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A7FE5" w:rsidRPr="00F23397">
        <w:rPr>
          <w:rStyle w:val="a5"/>
          <w:rFonts w:ascii="GHEA Mariam" w:hAnsi="GHEA Mariam"/>
          <w:sz w:val="27"/>
          <w:szCs w:val="27"/>
          <w:lang w:val="hy-AM"/>
        </w:rPr>
        <w:t>55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5A7FE5" w:rsidRDefault="005A7FE5" w:rsidP="005A7FE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>
        <w:rPr>
          <w:rFonts w:ascii="GHEA Mariam" w:hAnsi="GHEA Mariam"/>
          <w:b/>
          <w:sz w:val="24"/>
          <w:szCs w:val="24"/>
          <w:lang w:val="hy-AM"/>
        </w:rPr>
        <w:t xml:space="preserve">ՀԱՅԱՍՏԱՆԻ ՀԱՆՐԱՊԵՏՈՒԹՅԱՆ </w:t>
      </w:r>
      <w:r w:rsidRPr="005A7FE5">
        <w:rPr>
          <w:rFonts w:ascii="GHEA Mariam" w:hAnsi="GHEA Mariam"/>
          <w:b/>
          <w:sz w:val="24"/>
          <w:szCs w:val="24"/>
          <w:lang w:val="hy-AM"/>
        </w:rPr>
        <w:t xml:space="preserve">ՍՅՈՒՆԻՔԻ ՄԱՐԶԻ ԿԱՊԱՆ ՀԱՄԱՅՆՔԻ ԿԱՊԱՆ ՔԱՂԱՔԻ  ԳԼԽԱՎՈՐ ՀԱՏԱԿԱԳԾՈՒՄ ՓՈՓՈԽՈՒԹՅՈՒՆՆԵՐ ԿԱՏԱՐԵԼՈՒ ԵՎ </w:t>
      </w:r>
      <w:r>
        <w:rPr>
          <w:rFonts w:ascii="GHEA Mariam" w:hAnsi="GHEA Mariam"/>
          <w:b/>
          <w:sz w:val="24"/>
          <w:szCs w:val="24"/>
          <w:lang w:val="hy-AM"/>
        </w:rPr>
        <w:t>6</w:t>
      </w:r>
      <w:r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>
        <w:rPr>
          <w:rFonts w:ascii="GHEA Mariam" w:hAnsi="GHEA Mariam"/>
          <w:b/>
          <w:sz w:val="24"/>
          <w:szCs w:val="24"/>
          <w:lang w:val="hy-AM"/>
        </w:rPr>
        <w:t>61</w:t>
      </w:r>
      <w:r w:rsidRPr="005A7FE5">
        <w:rPr>
          <w:rFonts w:ascii="GHEA Mariam" w:hAnsi="GHEA Mariam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F23397" w:rsidRPr="005A7FE5" w:rsidRDefault="00F23397" w:rsidP="005A7FE5">
      <w:pPr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5A7FE5" w:rsidRPr="005A7FE5" w:rsidRDefault="005A7FE5" w:rsidP="005A7FE5">
      <w:pPr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5A7FE5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Հայաստանի Հանրապետության կառավարության 2011 թվականի դեկտեմբերի 29-ի թիվ 1920-Ն, Կապան համայնքի ավագանու 20</w:t>
      </w:r>
      <w:r>
        <w:rPr>
          <w:rFonts w:ascii="GHEA Mariam" w:hAnsi="GHEA Mariam"/>
          <w:sz w:val="24"/>
          <w:szCs w:val="24"/>
          <w:lang w:val="hy-AM"/>
        </w:rPr>
        <w:t>15</w:t>
      </w:r>
      <w:r w:rsidRPr="005A7FE5">
        <w:rPr>
          <w:rFonts w:ascii="GHEA Mariam" w:hAnsi="GHEA Mariam"/>
          <w:sz w:val="24"/>
          <w:szCs w:val="24"/>
          <w:lang w:val="hy-AM"/>
        </w:rPr>
        <w:t xml:space="preserve"> թվականի </w:t>
      </w:r>
      <w:r>
        <w:rPr>
          <w:rFonts w:ascii="GHEA Mariam" w:hAnsi="GHEA Mariam"/>
          <w:sz w:val="24"/>
          <w:szCs w:val="24"/>
          <w:lang w:val="hy-AM"/>
        </w:rPr>
        <w:t>հոկտեմբերի</w:t>
      </w:r>
      <w:r w:rsidRPr="005A7FE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08</w:t>
      </w:r>
      <w:r w:rsidRPr="005A7FE5">
        <w:rPr>
          <w:rFonts w:ascii="GHEA Mariam" w:hAnsi="GHEA Mariam"/>
          <w:sz w:val="24"/>
          <w:szCs w:val="24"/>
          <w:lang w:val="hy-AM"/>
        </w:rPr>
        <w:t xml:space="preserve">-ի </w:t>
      </w:r>
      <w:r>
        <w:rPr>
          <w:rFonts w:ascii="GHEA Mariam" w:hAnsi="GHEA Mariam"/>
          <w:sz w:val="24"/>
          <w:szCs w:val="24"/>
          <w:lang w:val="hy-AM"/>
        </w:rPr>
        <w:t>68</w:t>
      </w:r>
      <w:r w:rsidRPr="005A7FE5">
        <w:rPr>
          <w:rFonts w:ascii="GHEA Mariam" w:hAnsi="GHEA Mariam" w:cs="Sylfaen"/>
          <w:sz w:val="24"/>
          <w:szCs w:val="24"/>
          <w:lang w:val="hy-AM"/>
        </w:rPr>
        <w:t>-Ա որոշումներով</w:t>
      </w:r>
      <w:r w:rsidRPr="005A7FE5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հաշվի առնելով Կապան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ղեկավարի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5A7FE5">
        <w:rPr>
          <w:rFonts w:ascii="GHEA Mariam" w:hAnsi="GHEA Mariam"/>
          <w:sz w:val="24"/>
          <w:szCs w:val="24"/>
          <w:lang w:val="hy-AM"/>
        </w:rPr>
        <w:t xml:space="preserve">, 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 w:rsidRPr="005A7FE5">
        <w:rPr>
          <w:rFonts w:ascii="GHEA Mariam" w:hAnsi="GHEA Mariam"/>
          <w:b/>
          <w:i/>
          <w:sz w:val="24"/>
          <w:szCs w:val="24"/>
          <w:lang w:val="hy-AM"/>
        </w:rPr>
        <w:t>համայնքի ավագանին</w:t>
      </w:r>
      <w:r w:rsidRPr="005A7FE5">
        <w:rPr>
          <w:rFonts w:ascii="GHEA Mariam" w:hAnsi="GHEA Mariam"/>
          <w:sz w:val="24"/>
          <w:szCs w:val="24"/>
          <w:lang w:val="hy-AM"/>
        </w:rPr>
        <w:t xml:space="preserve"> </w:t>
      </w:r>
      <w:r w:rsidRPr="005A7FE5">
        <w:rPr>
          <w:rFonts w:ascii="GHEA Mariam" w:hAnsi="GHEA Mariam"/>
          <w:b/>
          <w:i/>
          <w:sz w:val="24"/>
          <w:szCs w:val="24"/>
          <w:lang w:val="hy-AM"/>
        </w:rPr>
        <w:t>որոշում  է.</w:t>
      </w:r>
    </w:p>
    <w:p w:rsidR="005A7FE5" w:rsidRPr="005A7FE5" w:rsidRDefault="005A7FE5" w:rsidP="005A7FE5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A7FE5">
        <w:rPr>
          <w:rFonts w:ascii="GHEA Mariam" w:hAnsi="GHEA Mariam"/>
          <w:sz w:val="24"/>
          <w:szCs w:val="24"/>
          <w:lang w:val="hy-AM"/>
        </w:rPr>
        <w:t>1.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Pr="005A7FE5">
        <w:rPr>
          <w:rFonts w:ascii="GHEA Mariam" w:hAnsi="GHEA Mariam" w:cs="Sylfaen"/>
          <w:sz w:val="24"/>
          <w:szCs w:val="24"/>
          <w:lang w:val="hy-AM"/>
        </w:rPr>
        <w:t xml:space="preserve">Կապան քաղաքի գլխավոր հատակագծում կատարել փոփոխություն </w:t>
      </w:r>
      <w:r>
        <w:rPr>
          <w:rFonts w:ascii="GHEA Mariam" w:hAnsi="GHEA Mariam" w:cs="Sylfaen"/>
          <w:sz w:val="24"/>
          <w:szCs w:val="24"/>
          <w:lang w:val="hy-AM"/>
        </w:rPr>
        <w:t>և</w:t>
      </w:r>
      <w:r w:rsidRPr="005A7FE5">
        <w:rPr>
          <w:rFonts w:ascii="GHEA Mariam" w:hAnsi="GHEA Mariam" w:cs="Sylfaen"/>
          <w:sz w:val="24"/>
          <w:szCs w:val="24"/>
          <w:lang w:val="hy-AM"/>
        </w:rPr>
        <w:t xml:space="preserve"> համայնքային</w:t>
      </w:r>
      <w:r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Pr="005A7FE5">
        <w:rPr>
          <w:rFonts w:ascii="GHEA Mariam" w:hAnsi="GHEA Mariam" w:cs="Sylfaen"/>
          <w:sz w:val="24"/>
          <w:szCs w:val="24"/>
          <w:lang w:val="hy-AM"/>
        </w:rPr>
        <w:t xml:space="preserve"> գյուղատնտեսական նշանակության (</w:t>
      </w:r>
      <w:r w:rsidRPr="005A7FE5">
        <w:rPr>
          <w:rFonts w:ascii="GHEA Mariam" w:hAnsi="GHEA Mariam"/>
          <w:sz w:val="24"/>
          <w:szCs w:val="24"/>
          <w:lang w:val="hy-AM"/>
        </w:rPr>
        <w:t>կադաստրային ծածկագրեր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67-006</w:t>
      </w:r>
      <w:r>
        <w:rPr>
          <w:rFonts w:ascii="GHEA Mariam" w:hAnsi="GHEA Mariam"/>
          <w:sz w:val="24"/>
          <w:szCs w:val="24"/>
          <w:lang w:val="hy-AM"/>
        </w:rPr>
        <w:t>1</w:t>
      </w:r>
      <w:r w:rsidRPr="005A7FE5">
        <w:rPr>
          <w:rFonts w:ascii="GHEA Mariam" w:hAnsi="GHEA Mariam"/>
          <w:sz w:val="24"/>
          <w:szCs w:val="24"/>
          <w:lang w:val="hy-AM"/>
        </w:rPr>
        <w:t>,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67-0047,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67-0051,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67-0055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67-0056,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67-0057,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67-0064,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67-0076,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67-0077,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>67-0095, 09-001-0</w:t>
      </w:r>
      <w:r>
        <w:rPr>
          <w:rFonts w:ascii="GHEA Mariam" w:hAnsi="GHEA Mariam"/>
          <w:sz w:val="24"/>
          <w:szCs w:val="24"/>
          <w:lang w:val="hy-AM"/>
        </w:rPr>
        <w:t>0</w:t>
      </w:r>
      <w:r w:rsidRPr="005A7FE5">
        <w:rPr>
          <w:rFonts w:ascii="GHEA Mariam" w:hAnsi="GHEA Mariam"/>
          <w:sz w:val="24"/>
          <w:szCs w:val="24"/>
          <w:lang w:val="hy-AM"/>
        </w:rPr>
        <w:t xml:space="preserve">67-0097) </w:t>
      </w:r>
      <w:r>
        <w:rPr>
          <w:rFonts w:ascii="GHEA Mariam" w:hAnsi="GHEA Mariam"/>
          <w:sz w:val="24"/>
          <w:szCs w:val="24"/>
          <w:lang w:val="hy-AM"/>
        </w:rPr>
        <w:t>6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 w:cs="Sylfaen"/>
          <w:sz w:val="24"/>
          <w:szCs w:val="24"/>
          <w:lang w:val="hy-AM"/>
        </w:rPr>
        <w:t>61 հեկտար</w:t>
      </w:r>
      <w:r w:rsidRPr="005A7FE5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5A7FE5">
        <w:rPr>
          <w:rFonts w:ascii="GHEA Mariam" w:hAnsi="GHEA Mariam"/>
          <w:sz w:val="24"/>
          <w:szCs w:val="24"/>
          <w:lang w:val="hy-AM"/>
        </w:rPr>
        <w:t>«</w:t>
      </w:r>
      <w:r>
        <w:rPr>
          <w:rFonts w:ascii="GHEA Mariam" w:hAnsi="GHEA Mariam" w:cs="Sylfaen"/>
          <w:sz w:val="24"/>
          <w:szCs w:val="24"/>
          <w:lang w:val="hy-AM"/>
        </w:rPr>
        <w:t>այլ</w:t>
      </w:r>
      <w:r w:rsidRPr="005A7FE5">
        <w:rPr>
          <w:rFonts w:ascii="GHEA Mariam" w:hAnsi="GHEA Mariam"/>
          <w:sz w:val="24"/>
          <w:szCs w:val="24"/>
          <w:lang w:val="hy-AM"/>
        </w:rPr>
        <w:t>»</w:t>
      </w:r>
      <w:r>
        <w:rPr>
          <w:rFonts w:ascii="GHEA Mariam" w:hAnsi="GHEA Mariam"/>
          <w:sz w:val="24"/>
          <w:szCs w:val="24"/>
          <w:lang w:val="hy-AM"/>
        </w:rPr>
        <w:t xml:space="preserve"> հողատեսքը</w:t>
      </w:r>
      <w:r w:rsidRPr="005A7FE5">
        <w:rPr>
          <w:rFonts w:ascii="GHEA Mariam" w:hAnsi="GHEA Mariam"/>
          <w:sz w:val="24"/>
          <w:szCs w:val="24"/>
          <w:lang w:val="hy-AM"/>
        </w:rPr>
        <w:t xml:space="preserve"> (հատված Գ-</w:t>
      </w:r>
      <w:r>
        <w:rPr>
          <w:rFonts w:ascii="GHEA Mariam" w:hAnsi="GHEA Mariam"/>
          <w:sz w:val="24"/>
          <w:szCs w:val="24"/>
          <w:lang w:val="hy-AM"/>
        </w:rPr>
        <w:t>3</w:t>
      </w:r>
      <w:r w:rsidRPr="005A7FE5">
        <w:rPr>
          <w:rFonts w:ascii="GHEA Mariam" w:hAnsi="GHEA Mariam"/>
          <w:sz w:val="24"/>
          <w:szCs w:val="24"/>
          <w:lang w:val="hy-AM"/>
        </w:rPr>
        <w:t>) փոխադրել բնակավայրերի նշանակության հողերի կատեգորիա՝ «բնակելի կառուցապատման» հողեր գործառնական նշանակությամբ</w:t>
      </w:r>
      <w:r>
        <w:rPr>
          <w:rFonts w:ascii="GHEA Mariam" w:hAnsi="GHEA Mariam"/>
          <w:sz w:val="24"/>
          <w:szCs w:val="24"/>
          <w:lang w:val="hy-AM"/>
        </w:rPr>
        <w:t xml:space="preserve">՝ </w:t>
      </w:r>
      <w:r w:rsidRPr="005A7FE5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 w:rsidRPr="005A7FE5">
        <w:rPr>
          <w:rFonts w:ascii="GHEA Mariam" w:hAnsi="GHEA Mariam"/>
          <w:sz w:val="24"/>
          <w:szCs w:val="24"/>
          <w:lang w:val="hy-AM"/>
        </w:rPr>
        <w:t>:</w:t>
      </w:r>
    </w:p>
    <w:p w:rsidR="005A7FE5" w:rsidRPr="005A7FE5" w:rsidRDefault="005A7FE5" w:rsidP="005A7FE5">
      <w:pPr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5A7FE5">
        <w:rPr>
          <w:rFonts w:ascii="GHEA Mariam" w:hAnsi="GHEA Mariam"/>
          <w:sz w:val="24"/>
          <w:szCs w:val="24"/>
          <w:lang w:val="hy-AM"/>
        </w:rPr>
        <w:t xml:space="preserve">2. </w:t>
      </w:r>
      <w:r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:</w:t>
      </w:r>
    </w:p>
    <w:p w:rsidR="00650556" w:rsidRDefault="00650556" w:rsidP="0065055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bookmarkStart w:id="0" w:name="_GoBack"/>
      <w:r w:rsidRPr="00650556">
        <w:rPr>
          <w:rFonts w:ascii="GHEA Mariam" w:hAnsi="GHEA Mariam"/>
          <w:b/>
          <w:lang w:val="hy-AM"/>
        </w:rPr>
        <w:t>18</w:t>
      </w:r>
      <w:bookmarkEnd w:id="0"/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50556" w:rsidRDefault="00650556" w:rsidP="00650556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50556" w:rsidRDefault="00650556" w:rsidP="00650556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50556" w:rsidRDefault="00650556" w:rsidP="0065055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50556" w:rsidRDefault="00650556" w:rsidP="00650556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50556" w:rsidRPr="00650556" w:rsidRDefault="00650556" w:rsidP="00650556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650556" w:rsidRPr="00650556" w:rsidRDefault="00650556" w:rsidP="00650556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650556" w:rsidRDefault="00650556" w:rsidP="00650556">
      <w:pPr>
        <w:spacing w:after="0"/>
        <w:contextualSpacing/>
        <w:rPr>
          <w:rStyle w:val="a3"/>
          <w:lang w:val="hy-AM"/>
        </w:rPr>
      </w:pPr>
    </w:p>
    <w:p w:rsidR="00650556" w:rsidRPr="00650556" w:rsidRDefault="00650556" w:rsidP="00650556">
      <w:pPr>
        <w:spacing w:after="0"/>
        <w:contextualSpacing/>
        <w:rPr>
          <w:lang w:val="hy-AM"/>
        </w:rPr>
      </w:pPr>
    </w:p>
    <w:p w:rsidR="00650556" w:rsidRDefault="00650556" w:rsidP="0065055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650556" w:rsidRDefault="00650556" w:rsidP="00650556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650556" w:rsidRDefault="00395120" w:rsidP="005A7FE5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395120" w:rsidRPr="00650556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A7FE5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0556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3397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0A8C-18CE-478D-AB10-CD103923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2022-03-24T12:33:00Z</cp:lastPrinted>
  <dcterms:created xsi:type="dcterms:W3CDTF">2015-08-10T13:28:00Z</dcterms:created>
  <dcterms:modified xsi:type="dcterms:W3CDTF">2022-03-24T12:33:00Z</dcterms:modified>
</cp:coreProperties>
</file>