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8B3DAB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  <w:lang w:val="hy-AM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8B3DAB">
        <w:rPr>
          <w:rStyle w:val="a5"/>
          <w:rFonts w:ascii="GHEA Mariam" w:hAnsi="GHEA Mariam"/>
          <w:sz w:val="27"/>
          <w:szCs w:val="27"/>
          <w:lang w:val="hy-AM"/>
        </w:rPr>
        <w:t>113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8B3DAB">
        <w:rPr>
          <w:rStyle w:val="a5"/>
          <w:rFonts w:ascii="GHEA Mariam" w:hAnsi="GHEA Mariam"/>
          <w:sz w:val="27"/>
          <w:szCs w:val="27"/>
          <w:lang w:val="hy-AM"/>
        </w:rPr>
        <w:t>Ն</w:t>
      </w:r>
    </w:p>
    <w:p w:rsidR="00B216C8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8E4A8E">
        <w:rPr>
          <w:rStyle w:val="a5"/>
          <w:rFonts w:ascii="GHEA Mariam" w:hAnsi="GHEA Mariam"/>
          <w:lang w:val="hy-AM"/>
        </w:rPr>
        <w:t>ՍԵՊՏԵՄԲԵՐ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8B3DAB" w:rsidRPr="0098587A" w:rsidRDefault="008B3DAB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8B3DAB" w:rsidRDefault="008B3DAB" w:rsidP="00FA63E6">
      <w:pPr>
        <w:ind w:firstLine="284"/>
        <w:jc w:val="center"/>
        <w:rPr>
          <w:rStyle w:val="a5"/>
          <w:rFonts w:ascii="GHEA Mariam" w:hAnsi="GHEA Mariam"/>
          <w:sz w:val="24"/>
          <w:szCs w:val="24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>ՀԱՅԱՍՏԱՆԻ ՀԱՆՐԱՊԵՏՈՒԹՅԱՆ ՍՅՈՒՆԻՔԻ ՄԱՐԶԻ ԿԱՊԱՆ ՀԱՄԱՅՆՔԻ ԱՎԱԳԱՆՈՒ 2025 ԹՎԱԿԱՆԻ ՀՈՒՆՎԱՐԻ 13-Ի N 3-Ն ՈՐՈՇՄԱՆ ՄԵՋ ՓՈՓՈԽՈՒԹՅՈՒՆՆԵՐ ԿԱՏԱՐԵԼՈՒ  ՄԱՍԻՆ</w:t>
      </w:r>
    </w:p>
    <w:p w:rsidR="008B3DAB" w:rsidRPr="008B3DAB" w:rsidRDefault="008B3DAB" w:rsidP="00FA63E6">
      <w:pPr>
        <w:spacing w:after="0"/>
        <w:ind w:firstLine="284"/>
        <w:contextualSpacing/>
        <w:jc w:val="both"/>
        <w:rPr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Ղեկավարվելով «Տեղական ինքնակառավարման մասին» Հայաստանի Հանրապետության օրենքի 13-րդ հոդվածի 12-րդ մասով և 1</w:t>
      </w:r>
      <w:r>
        <w:rPr>
          <w:rFonts w:ascii="GHEA Mariam" w:hAnsi="GHEA Mariam"/>
          <w:sz w:val="24"/>
          <w:szCs w:val="24"/>
          <w:lang w:val="pt-BR"/>
        </w:rPr>
        <w:t>8</w:t>
      </w:r>
      <w:r>
        <w:rPr>
          <w:rFonts w:ascii="GHEA Mariam" w:hAnsi="GHEA Mariam"/>
          <w:sz w:val="24"/>
          <w:szCs w:val="24"/>
          <w:lang w:val="hy-AM"/>
        </w:rPr>
        <w:t xml:space="preserve">-րդ հոդվածի </w:t>
      </w:r>
      <w:r>
        <w:rPr>
          <w:rFonts w:ascii="GHEA Mariam" w:hAnsi="GHEA Mariam"/>
          <w:sz w:val="24"/>
          <w:szCs w:val="24"/>
          <w:lang w:val="pt-BR"/>
        </w:rPr>
        <w:t>1</w:t>
      </w:r>
      <w:r>
        <w:rPr>
          <w:rFonts w:ascii="GHEA Mariam" w:hAnsi="GHEA Mariam"/>
          <w:sz w:val="24"/>
          <w:szCs w:val="24"/>
          <w:lang w:val="hy-AM"/>
        </w:rPr>
        <w:t xml:space="preserve">-ին մասի 5-րդ կետով, «Հայաստանի Հանրապետության բյուջետային համակարգի մասին» Հայաստանի Հանրապետության օրենքի 33-րդ հոդվածի 4-րդ մասով, «Նորմատիվ իրավական ակտերի մասին» Հայաստանի Հանրապետության օրենքի 13-րդ հոդվածի    9-րդ մասով, 33-րդ հոդվածի 1-ին մասի 1-ին կետով և 34-րդ հոդվածի 1-3-րդ մասերով, համաձայն Հայաստանի Հանրապետության կառավարության 2025 թվականի հուլիսի  10-ի N 921-Ն որոշման և հաշվի առնելով համայնքի ղեկավարի առաջարկությունը՝ </w:t>
      </w:r>
      <w:r>
        <w:rPr>
          <w:rFonts w:ascii="GHEA Mariam" w:hAnsi="GHEA Mariam"/>
          <w:b/>
          <w:sz w:val="24"/>
          <w:szCs w:val="24"/>
          <w:lang w:val="hy-AM"/>
        </w:rPr>
        <w:t>Կապան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/>
          <w:b/>
          <w:sz w:val="24"/>
          <w:szCs w:val="24"/>
          <w:lang w:val="hy-AM"/>
        </w:rPr>
        <w:t>համայնքի ավագանին որոշում</w:t>
      </w:r>
      <w:r>
        <w:rPr>
          <w:rFonts w:ascii="Calibri" w:hAnsi="Calibri" w:cs="Calibri"/>
          <w:b/>
          <w:sz w:val="24"/>
          <w:szCs w:val="24"/>
          <w:lang w:val="hy-AM"/>
        </w:rPr>
        <w:t> </w:t>
      </w:r>
      <w:r>
        <w:rPr>
          <w:rFonts w:ascii="GHEA Mariam" w:hAnsi="GHEA Mariam"/>
          <w:b/>
          <w:sz w:val="24"/>
          <w:szCs w:val="24"/>
          <w:lang w:val="hy-AM"/>
        </w:rPr>
        <w:t xml:space="preserve"> </w:t>
      </w:r>
      <w:r>
        <w:rPr>
          <w:rFonts w:ascii="GHEA Mariam" w:hAnsi="GHEA Mariam" w:cs="GHEA Mariam"/>
          <w:b/>
          <w:sz w:val="24"/>
          <w:szCs w:val="24"/>
          <w:lang w:val="hy-AM"/>
        </w:rPr>
        <w:t>է</w:t>
      </w:r>
      <w:r>
        <w:rPr>
          <w:rFonts w:ascii="GHEA Mariam" w:hAnsi="GHEA Mariam"/>
          <w:b/>
          <w:sz w:val="24"/>
          <w:szCs w:val="24"/>
          <w:lang w:val="hy-AM"/>
        </w:rPr>
        <w:t>.</w:t>
      </w:r>
    </w:p>
    <w:p w:rsidR="008B3DAB" w:rsidRDefault="008B3DAB" w:rsidP="00FA63E6">
      <w:pPr>
        <w:spacing w:after="0"/>
        <w:ind w:firstLine="284"/>
        <w:contextualSpacing/>
        <w:jc w:val="both"/>
        <w:rPr>
          <w:rFonts w:ascii="GHEA Mariam" w:hAnsi="GHEA Mariam" w:cs="Times New Roman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1</w:t>
      </w:r>
      <w:r>
        <w:rPr>
          <w:rFonts w:ascii="Cambria Math" w:eastAsia="Microsoft JhengHei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 xml:space="preserve"> Հայաստանի Հանրապետության Սյունիքի մարզի Կապան համայնքի ավագանու 2025 թվականի հունվարի 13-ի N 3-Ն որոշման մեջ կատարել փոփոխություններ՝ համաձայն</w:t>
      </w:r>
      <w:r>
        <w:rPr>
          <w:rFonts w:ascii="GHEA Mariam" w:hAnsi="GHEA Mariam"/>
          <w:sz w:val="24"/>
          <w:szCs w:val="24"/>
          <w:lang w:val="af-ZA"/>
        </w:rPr>
        <w:t xml:space="preserve"> </w:t>
      </w:r>
      <w:r>
        <w:rPr>
          <w:rFonts w:ascii="GHEA Mariam" w:hAnsi="GHEA Mariam"/>
          <w:sz w:val="24"/>
          <w:szCs w:val="24"/>
          <w:lang w:val="hy-AM"/>
        </w:rPr>
        <w:t xml:space="preserve">N </w:t>
      </w:r>
      <w:r>
        <w:rPr>
          <w:rFonts w:ascii="GHEA Mariam" w:hAnsi="GHEA Mariam"/>
          <w:spacing w:val="-8"/>
          <w:sz w:val="24"/>
          <w:szCs w:val="24"/>
          <w:lang w:val="af-ZA"/>
        </w:rPr>
        <w:t>1,</w:t>
      </w:r>
      <w:r>
        <w:rPr>
          <w:rFonts w:ascii="GHEA Mariam" w:hAnsi="GHEA Mariam"/>
          <w:spacing w:val="-8"/>
          <w:sz w:val="24"/>
          <w:szCs w:val="24"/>
          <w:lang w:val="hy-AM"/>
        </w:rPr>
        <w:t xml:space="preserve"> </w:t>
      </w:r>
      <w:r>
        <w:rPr>
          <w:rFonts w:ascii="GHEA Mariam" w:hAnsi="GHEA Mariam"/>
          <w:spacing w:val="-8"/>
          <w:sz w:val="24"/>
          <w:szCs w:val="24"/>
          <w:lang w:val="af-ZA"/>
        </w:rPr>
        <w:t>2,</w:t>
      </w:r>
      <w:r>
        <w:rPr>
          <w:rFonts w:ascii="GHEA Mariam" w:hAnsi="GHEA Mariam"/>
          <w:spacing w:val="-8"/>
          <w:sz w:val="24"/>
          <w:szCs w:val="24"/>
          <w:lang w:val="hy-AM"/>
        </w:rPr>
        <w:t xml:space="preserve"> </w:t>
      </w:r>
      <w:r>
        <w:rPr>
          <w:rFonts w:ascii="GHEA Mariam" w:hAnsi="GHEA Mariam"/>
          <w:spacing w:val="-8"/>
          <w:sz w:val="24"/>
          <w:szCs w:val="24"/>
          <w:lang w:val="af-ZA"/>
        </w:rPr>
        <w:t>3 և</w:t>
      </w:r>
      <w:r>
        <w:rPr>
          <w:rFonts w:ascii="GHEA Mariam" w:hAnsi="GHEA Mariam"/>
          <w:spacing w:val="-8"/>
          <w:sz w:val="24"/>
          <w:szCs w:val="24"/>
          <w:lang w:val="hy-AM"/>
        </w:rPr>
        <w:t xml:space="preserve"> 4 </w:t>
      </w:r>
      <w:r>
        <w:rPr>
          <w:rFonts w:ascii="GHEA Mariam" w:hAnsi="GHEA Mariam"/>
          <w:sz w:val="24"/>
          <w:szCs w:val="24"/>
          <w:lang w:val="hy-AM"/>
        </w:rPr>
        <w:t xml:space="preserve">հավելվածների։ </w:t>
      </w:r>
    </w:p>
    <w:p w:rsidR="008B3DAB" w:rsidRDefault="008B3DAB" w:rsidP="00FA63E6">
      <w:pPr>
        <w:spacing w:after="0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Cambria Math"/>
          <w:sz w:val="24"/>
          <w:szCs w:val="24"/>
          <w:lang w:val="hy-AM"/>
        </w:rPr>
        <w:t>2</w:t>
      </w:r>
      <w:r>
        <w:rPr>
          <w:rFonts w:ascii="Cambria Math" w:eastAsia="Microsoft JhengHei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 xml:space="preserve"> Սույն որոշումն ուժի մեջ է մտնում պաշտոնական հրապարակմանը հաջորդող օրվանից։ </w:t>
      </w:r>
    </w:p>
    <w:p w:rsidR="006F3D53" w:rsidRDefault="006F3D53" w:rsidP="006F3D5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</w:t>
      </w:r>
      <w:r w:rsidRPr="006F3D53">
        <w:rPr>
          <w:rFonts w:ascii="GHEA Mariam" w:hAnsi="GHEA Mariam"/>
          <w:b/>
          <w:lang w:val="hy-AM"/>
        </w:rPr>
        <w:t>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6F3D53" w:rsidRDefault="006F3D53" w:rsidP="006F3D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F3D53" w:rsidRDefault="006F3D53" w:rsidP="006F3D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F3D53" w:rsidRDefault="006F3D53" w:rsidP="006F3D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6F3D53" w:rsidRDefault="006F3D53" w:rsidP="006F3D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F3D53" w:rsidRDefault="006F3D53" w:rsidP="006F3D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6F3D53" w:rsidRDefault="006F3D53" w:rsidP="006F3D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6F3D53" w:rsidRDefault="006F3D53" w:rsidP="006F3D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F3D53" w:rsidRDefault="006F3D53" w:rsidP="006F3D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6F3D53" w:rsidRDefault="006F3D53" w:rsidP="006F3D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F3D53" w:rsidRDefault="006F3D53" w:rsidP="006F3D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6F3D53" w:rsidRDefault="006F3D53" w:rsidP="006F3D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6F3D53" w:rsidRDefault="006F3D53" w:rsidP="006F3D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6F3D53" w:rsidRDefault="006F3D53" w:rsidP="006F3D53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6F3D53" w:rsidRDefault="006F3D53" w:rsidP="006F3D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6F3D53" w:rsidRDefault="006F3D53" w:rsidP="006F3D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6F3D53" w:rsidRDefault="006F3D53" w:rsidP="006F3D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6F3D53" w:rsidRDefault="006F3D53" w:rsidP="006F3D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6F3D53" w:rsidRDefault="006F3D53" w:rsidP="006F3D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6F3D53" w:rsidRDefault="006F3D53" w:rsidP="006F3D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ԱՐՍԵՆ ԲԱԴԱԼՅԱՆ                   ___________________</w:t>
      </w:r>
    </w:p>
    <w:p w:rsidR="006F3D53" w:rsidRDefault="006F3D53" w:rsidP="006F3D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6F3D53" w:rsidRDefault="006F3D53" w:rsidP="006F3D5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6F3D53" w:rsidRDefault="006F3D53" w:rsidP="006F3D5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6F3D53" w:rsidRDefault="006F3D53" w:rsidP="006F3D5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6F3D53" w:rsidRDefault="006F3D53" w:rsidP="006F3D5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6F3D53" w:rsidRPr="006F3D53" w:rsidRDefault="006F3D53" w:rsidP="006F3D53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6F3D53" w:rsidRPr="006F3D53" w:rsidRDefault="006F3D53" w:rsidP="006F3D53">
      <w:pPr>
        <w:spacing w:after="0"/>
        <w:contextualSpacing/>
        <w:rPr>
          <w:lang w:val="hy-AM"/>
        </w:rPr>
      </w:pPr>
    </w:p>
    <w:p w:rsidR="006F3D53" w:rsidRDefault="006F3D53" w:rsidP="006F3D5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6F3D53" w:rsidRDefault="006F3D53" w:rsidP="006F3D53">
      <w:pPr>
        <w:spacing w:after="0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bookmarkStart w:id="0" w:name="_GoBack"/>
      <w:bookmarkEnd w:id="0"/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CC39AE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3FCA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3D53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5399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3DAB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A8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3E6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2B71A-2FA9-4077-8339-32C0FCEC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394</cp:revision>
  <cp:lastPrinted>2025-09-12T11:15:00Z</cp:lastPrinted>
  <dcterms:created xsi:type="dcterms:W3CDTF">2015-08-10T13:28:00Z</dcterms:created>
  <dcterms:modified xsi:type="dcterms:W3CDTF">2025-09-12T11:15:00Z</dcterms:modified>
</cp:coreProperties>
</file>