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9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7590"/>
      </w:tblGrid>
      <w:tr w:rsidR="00F94356" w:rsidRPr="004839EF" w:rsidTr="00E53F8C">
        <w:trPr>
          <w:tblCellSpacing w:w="15" w:type="dxa"/>
        </w:trPr>
        <w:tc>
          <w:tcPr>
            <w:tcW w:w="973" w:type="pct"/>
            <w:vAlign w:val="center"/>
            <w:hideMark/>
          </w:tcPr>
          <w:p w:rsidR="00F94356" w:rsidRPr="004839EF" w:rsidRDefault="00F94356" w:rsidP="005609FF">
            <w:pPr>
              <w:ind w:firstLine="284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00" cy="914400"/>
                  <wp:effectExtent l="19050" t="0" r="0" b="0"/>
                  <wp:docPr id="1" name="Рисунок 1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pct"/>
            <w:vAlign w:val="center"/>
            <w:hideMark/>
          </w:tcPr>
          <w:p w:rsidR="00F94356" w:rsidRPr="004839EF" w:rsidRDefault="00F94356" w:rsidP="00D27758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Style w:val="a5"/>
                <w:rFonts w:ascii="GHEA Mariam" w:hAnsi="GHEA Mariam"/>
                <w:sz w:val="36"/>
                <w:szCs w:val="36"/>
              </w:rPr>
              <w:t>ՀԱՅԱՍՏԱՆԻ ՀԱՆՐԱՊԵՏՈՒԹՅՈՒՆ</w:t>
            </w:r>
            <w:r w:rsidRPr="004839EF">
              <w:rPr>
                <w:rFonts w:ascii="GHEA Mariam" w:hAnsi="GHEA Mariam"/>
                <w:b/>
                <w:bCs/>
                <w:sz w:val="36"/>
                <w:szCs w:val="36"/>
              </w:rPr>
              <w:br/>
            </w:r>
            <w:r w:rsidRPr="004839EF">
              <w:rPr>
                <w:rStyle w:val="a5"/>
                <w:rFonts w:ascii="GHEA Mariam" w:hAnsi="GHEA Mariam"/>
                <w:sz w:val="27"/>
                <w:szCs w:val="27"/>
              </w:rPr>
              <w:t>ՍՅՈՒՆԻՔԻ ՄԱՐԶ</w:t>
            </w:r>
            <w:r w:rsidRPr="004839EF">
              <w:rPr>
                <w:rFonts w:ascii="GHEA Mariam" w:hAnsi="GHEA Mariam"/>
                <w:b/>
                <w:bCs/>
                <w:sz w:val="27"/>
                <w:szCs w:val="27"/>
              </w:rPr>
              <w:br/>
            </w:r>
            <w:r w:rsidRPr="004839EF">
              <w:rPr>
                <w:rStyle w:val="a5"/>
                <w:rFonts w:ascii="GHEA Mariam" w:hAnsi="GHEA Mariam"/>
              </w:rPr>
              <w:t>ԿԱՊԱՆ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ՀԱՄԱՅՆՔԻ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ԱՎԱԳԱՆԻ</w:t>
            </w:r>
          </w:p>
        </w:tc>
      </w:tr>
      <w:tr w:rsidR="00F94356" w:rsidRPr="004839EF" w:rsidTr="00E53F8C">
        <w:trPr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:rsidR="00F94356" w:rsidRPr="004839EF" w:rsidRDefault="00F94356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429375" cy="104775"/>
                  <wp:effectExtent l="19050" t="0" r="9525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6AA6" w:rsidRPr="004839EF" w:rsidRDefault="00F94356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sz w:val="27"/>
          <w:szCs w:val="27"/>
        </w:rPr>
      </w:pPr>
      <w:r w:rsidRPr="004839EF">
        <w:rPr>
          <w:rStyle w:val="a5"/>
          <w:rFonts w:ascii="GHEA Mariam" w:hAnsi="GHEA Mariam"/>
          <w:sz w:val="27"/>
          <w:szCs w:val="27"/>
        </w:rPr>
        <w:t xml:space="preserve">ՈՐՈՇՈՒՄ </w:t>
      </w:r>
      <w:r w:rsidRPr="006541AE">
        <w:rPr>
          <w:rStyle w:val="a5"/>
          <w:rFonts w:ascii="GHEA Mariam" w:hAnsi="GHEA Mariam"/>
          <w:sz w:val="27"/>
          <w:szCs w:val="27"/>
          <w:lang w:val="en-US"/>
        </w:rPr>
        <w:t>N</w:t>
      </w:r>
      <w:r w:rsidR="00B63B9A" w:rsidRPr="006541AE">
        <w:rPr>
          <w:rStyle w:val="a5"/>
          <w:rFonts w:ascii="GHEA Mariam" w:hAnsi="GHEA Mariam"/>
          <w:sz w:val="27"/>
          <w:szCs w:val="27"/>
        </w:rPr>
        <w:t xml:space="preserve"> </w:t>
      </w:r>
      <w:r w:rsidR="002D65A8">
        <w:rPr>
          <w:rStyle w:val="a5"/>
          <w:rFonts w:ascii="GHEA Mariam" w:hAnsi="GHEA Mariam"/>
          <w:sz w:val="27"/>
          <w:szCs w:val="27"/>
          <w:lang w:val="hy-AM"/>
        </w:rPr>
        <w:t>119</w:t>
      </w:r>
      <w:r w:rsidRPr="004839EF">
        <w:rPr>
          <w:rStyle w:val="a5"/>
          <w:rFonts w:ascii="GHEA Mariam" w:hAnsi="GHEA Mariam"/>
          <w:sz w:val="27"/>
          <w:szCs w:val="27"/>
        </w:rPr>
        <w:t>-</w:t>
      </w:r>
      <w:r w:rsidR="00086B9A" w:rsidRPr="004839EF">
        <w:rPr>
          <w:rStyle w:val="a5"/>
          <w:rFonts w:ascii="GHEA Mariam" w:hAnsi="GHEA Mariam"/>
          <w:sz w:val="27"/>
          <w:szCs w:val="27"/>
          <w:lang w:val="hy-AM"/>
        </w:rPr>
        <w:t>Ա</w:t>
      </w:r>
    </w:p>
    <w:p w:rsidR="00B216C8" w:rsidRPr="0098587A" w:rsidRDefault="00A73D9E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lang w:val="hy-AM"/>
        </w:rPr>
      </w:pPr>
      <w:r>
        <w:rPr>
          <w:rStyle w:val="a5"/>
          <w:rFonts w:ascii="GHEA Mariam" w:hAnsi="GHEA Mariam"/>
          <w:lang w:val="hy-AM"/>
        </w:rPr>
        <w:t>12</w:t>
      </w:r>
      <w:r w:rsidR="00BF4E9C">
        <w:rPr>
          <w:rStyle w:val="a5"/>
          <w:rFonts w:ascii="GHEA Mariam" w:hAnsi="GHEA Mariam"/>
          <w:lang w:val="hy-AM"/>
        </w:rPr>
        <w:t xml:space="preserve">  </w:t>
      </w:r>
      <w:r w:rsidR="008E4A8E">
        <w:rPr>
          <w:rStyle w:val="a5"/>
          <w:rFonts w:ascii="GHEA Mariam" w:hAnsi="GHEA Mariam"/>
          <w:lang w:val="hy-AM"/>
        </w:rPr>
        <w:t>ՍԵՊՏԵՄԲԵՐ</w:t>
      </w:r>
      <w:r w:rsidR="00E7031A" w:rsidRPr="0098587A">
        <w:rPr>
          <w:rStyle w:val="a5"/>
          <w:rFonts w:ascii="GHEA Mariam" w:hAnsi="GHEA Mariam"/>
          <w:lang w:val="hy-AM"/>
        </w:rPr>
        <w:t>Ի</w:t>
      </w:r>
      <w:r w:rsidR="00BA1B5E" w:rsidRPr="0098587A">
        <w:rPr>
          <w:rStyle w:val="a5"/>
          <w:rFonts w:ascii="GHEA Mariam" w:hAnsi="GHEA Mariam"/>
          <w:lang w:val="hy-AM"/>
        </w:rPr>
        <w:t xml:space="preserve"> 20</w:t>
      </w:r>
      <w:r w:rsidR="00296D90" w:rsidRPr="0098587A">
        <w:rPr>
          <w:rStyle w:val="a5"/>
          <w:rFonts w:ascii="GHEA Mariam" w:hAnsi="GHEA Mariam"/>
          <w:lang w:val="hy-AM"/>
        </w:rPr>
        <w:t>2</w:t>
      </w:r>
      <w:r w:rsidR="009038EA">
        <w:rPr>
          <w:rStyle w:val="a5"/>
          <w:rFonts w:ascii="GHEA Mariam" w:hAnsi="GHEA Mariam"/>
          <w:lang w:val="hy-AM"/>
        </w:rPr>
        <w:t>5</w:t>
      </w:r>
      <w:r w:rsidR="00F94356" w:rsidRPr="0098587A">
        <w:rPr>
          <w:rStyle w:val="a5"/>
          <w:rFonts w:ascii="GHEA Mariam" w:hAnsi="GHEA Mariam"/>
          <w:lang w:val="hy-AM"/>
        </w:rPr>
        <w:t>թ.</w:t>
      </w:r>
    </w:p>
    <w:p w:rsidR="002D65A8" w:rsidRDefault="002D65A8" w:rsidP="002D65A8">
      <w:pPr>
        <w:pStyle w:val="a6"/>
        <w:spacing w:line="276" w:lineRule="auto"/>
        <w:contextualSpacing/>
        <w:jc w:val="center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ՀԱՄԼԵՏ ՎԱԶԳԵՆԻ ՀԱՐՈՒԹՅՈՒՆՅԱՆԻՆ ԱՆՇԱՐԺ ԳՈՒՅՔԻ ՀԱՐԿԻ ԳԾՈՎ ԱՐՏՈՆՈՒԹՅՈՒՆ ՏՐԱՄԱԴՐԵԼՈՒ ՄԱՍԻՆ</w:t>
      </w:r>
    </w:p>
    <w:p w:rsidR="000B2A72" w:rsidRDefault="000B2A72" w:rsidP="002D65A8">
      <w:pPr>
        <w:pStyle w:val="a6"/>
        <w:spacing w:line="276" w:lineRule="auto"/>
        <w:contextualSpacing/>
        <w:jc w:val="center"/>
        <w:rPr>
          <w:rFonts w:ascii="GHEA Mariam" w:hAnsi="GHEA Mariam"/>
          <w:b/>
          <w:lang w:val="hy-AM"/>
        </w:rPr>
      </w:pPr>
    </w:p>
    <w:p w:rsidR="002D65A8" w:rsidRDefault="002D65A8" w:rsidP="000B2A72">
      <w:pPr>
        <w:pStyle w:val="a6"/>
        <w:spacing w:line="276" w:lineRule="auto"/>
        <w:ind w:firstLine="284"/>
        <w:contextualSpacing/>
        <w:jc w:val="both"/>
        <w:rPr>
          <w:rFonts w:ascii="GHEA Mariam" w:hAnsi="GHEA Mariam"/>
          <w:b/>
          <w:bCs/>
          <w:i/>
          <w:lang w:val="hy-AM"/>
        </w:rPr>
      </w:pPr>
      <w:r>
        <w:rPr>
          <w:rFonts w:ascii="GHEA Mariam" w:hAnsi="GHEA Mariam" w:cs="Sylfaen"/>
          <w:lang w:val="hy-AM"/>
        </w:rPr>
        <w:t xml:space="preserve">  </w:t>
      </w:r>
      <w:r>
        <w:rPr>
          <w:rFonts w:ascii="GHEA Mariam" w:hAnsi="GHEA Mariam" w:cs="Arial"/>
          <w:lang w:val="hy-AM"/>
        </w:rPr>
        <w:t>Ղեկավարվելով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Bahnschrift SemiLight SemiConde"/>
          <w:lang w:val="hy-AM"/>
        </w:rPr>
        <w:t>«</w:t>
      </w:r>
      <w:r>
        <w:rPr>
          <w:rFonts w:ascii="GHEA Mariam" w:hAnsi="GHEA Mariam" w:cs="Arial"/>
          <w:lang w:val="hy-AM"/>
        </w:rPr>
        <w:t>Տեղական</w:t>
      </w:r>
      <w:r>
        <w:rPr>
          <w:rFonts w:ascii="GHEA Mariam" w:hAnsi="GHEA Mariam" w:cs="Sylfaen"/>
          <w:lang w:val="pt-BR"/>
        </w:rPr>
        <w:t xml:space="preserve"> </w:t>
      </w:r>
      <w:r>
        <w:rPr>
          <w:rFonts w:ascii="GHEA Mariam" w:hAnsi="GHEA Mariam" w:cs="Arial"/>
          <w:lang w:val="hy-AM"/>
        </w:rPr>
        <w:t>ինքնակառավարման</w:t>
      </w:r>
      <w:r>
        <w:rPr>
          <w:rFonts w:ascii="GHEA Mariam" w:hAnsi="GHEA Mariam" w:cs="Sylfaen"/>
          <w:lang w:val="pt-BR"/>
        </w:rPr>
        <w:t xml:space="preserve"> </w:t>
      </w:r>
      <w:r>
        <w:rPr>
          <w:rFonts w:ascii="GHEA Mariam" w:hAnsi="GHEA Mariam" w:cs="Arial"/>
          <w:lang w:val="hy-AM"/>
        </w:rPr>
        <w:t>մասին</w:t>
      </w:r>
      <w:r>
        <w:rPr>
          <w:rFonts w:ascii="GHEA Mariam" w:hAnsi="GHEA Mariam" w:cs="Bahnschrift SemiLight SemiConde"/>
          <w:lang w:val="hy-AM"/>
        </w:rPr>
        <w:t>»</w:t>
      </w:r>
      <w:r>
        <w:rPr>
          <w:rFonts w:ascii="GHEA Mariam" w:hAnsi="GHEA Mariam" w:cs="Sylfaen"/>
          <w:lang w:val="pt-BR"/>
        </w:rPr>
        <w:t xml:space="preserve"> </w:t>
      </w:r>
      <w:r>
        <w:rPr>
          <w:rFonts w:ascii="GHEA Mariam" w:hAnsi="GHEA Mariam" w:cs="Arial"/>
          <w:lang w:val="hy-AM"/>
        </w:rPr>
        <w:t>Հայաստանի</w:t>
      </w:r>
      <w:r>
        <w:rPr>
          <w:rFonts w:ascii="GHEA Mariam" w:hAnsi="GHEA Mariam" w:cs="Sylfaen"/>
          <w:lang w:val="pt-BR"/>
        </w:rPr>
        <w:t xml:space="preserve"> </w:t>
      </w:r>
      <w:r>
        <w:rPr>
          <w:rFonts w:ascii="GHEA Mariam" w:hAnsi="GHEA Mariam" w:cs="Arial"/>
          <w:lang w:val="hy-AM"/>
        </w:rPr>
        <w:t>Հանրապետության</w:t>
      </w:r>
      <w:r>
        <w:rPr>
          <w:rFonts w:ascii="GHEA Mariam" w:hAnsi="GHEA Mariam" w:cs="Sylfaen"/>
          <w:lang w:val="pt-BR"/>
        </w:rPr>
        <w:t xml:space="preserve"> </w:t>
      </w:r>
      <w:r>
        <w:rPr>
          <w:rFonts w:ascii="GHEA Mariam" w:hAnsi="GHEA Mariam" w:cs="Arial"/>
          <w:lang w:val="hy-AM"/>
        </w:rPr>
        <w:t>օրենքի</w:t>
      </w:r>
      <w:r>
        <w:rPr>
          <w:rFonts w:ascii="GHEA Mariam" w:hAnsi="GHEA Mariam" w:cs="Sylfaen"/>
          <w:lang w:val="pt-BR"/>
        </w:rPr>
        <w:t xml:space="preserve"> </w:t>
      </w:r>
      <w:r>
        <w:rPr>
          <w:rFonts w:ascii="GHEA Mariam" w:hAnsi="GHEA Mariam" w:cs="Sylfaen"/>
          <w:lang w:val="hy-AM"/>
        </w:rPr>
        <w:t xml:space="preserve">13-րդ հոդվածի 12-րդ մասով և </w:t>
      </w:r>
      <w:r>
        <w:rPr>
          <w:rFonts w:ascii="GHEA Mariam" w:hAnsi="GHEA Mariam" w:cs="Sylfaen"/>
          <w:lang w:val="pt-BR"/>
        </w:rPr>
        <w:t>18-</w:t>
      </w:r>
      <w:r>
        <w:rPr>
          <w:rFonts w:ascii="GHEA Mariam" w:hAnsi="GHEA Mariam" w:cs="Arial"/>
          <w:lang w:val="hy-AM"/>
        </w:rPr>
        <w:t>րդ</w:t>
      </w:r>
      <w:r>
        <w:rPr>
          <w:rFonts w:ascii="GHEA Mariam" w:hAnsi="GHEA Mariam" w:cs="Sylfaen"/>
          <w:lang w:val="pt-BR"/>
        </w:rPr>
        <w:t xml:space="preserve"> </w:t>
      </w:r>
      <w:r>
        <w:rPr>
          <w:rFonts w:ascii="GHEA Mariam" w:hAnsi="GHEA Mariam" w:cs="Arial"/>
          <w:lang w:val="hy-AM"/>
        </w:rPr>
        <w:t>հոդվածի</w:t>
      </w:r>
      <w:r>
        <w:rPr>
          <w:rFonts w:ascii="GHEA Mariam" w:hAnsi="GHEA Mariam" w:cs="Sylfaen"/>
          <w:lang w:val="hy-AM"/>
        </w:rPr>
        <w:t xml:space="preserve"> 1-</w:t>
      </w:r>
      <w:r>
        <w:rPr>
          <w:rFonts w:ascii="GHEA Mariam" w:hAnsi="GHEA Mariam" w:cs="Arial"/>
          <w:lang w:val="hy-AM"/>
        </w:rPr>
        <w:t>ին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մասի</w:t>
      </w:r>
      <w:r>
        <w:rPr>
          <w:rFonts w:ascii="GHEA Mariam" w:hAnsi="GHEA Mariam" w:cs="Sylfaen"/>
          <w:lang w:val="hy-AM"/>
        </w:rPr>
        <w:t xml:space="preserve"> 42-</w:t>
      </w:r>
      <w:r>
        <w:rPr>
          <w:rFonts w:ascii="GHEA Mariam" w:hAnsi="GHEA Mariam" w:cs="Arial"/>
          <w:lang w:val="hy-AM"/>
        </w:rPr>
        <w:t>րդ</w:t>
      </w:r>
      <w:r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կետով</w:t>
      </w:r>
      <w:r>
        <w:rPr>
          <w:rFonts w:ascii="GHEA Mariam" w:hAnsi="GHEA Mariam" w:cs="Sylfaen"/>
          <w:lang w:val="hy-AM"/>
        </w:rPr>
        <w:t xml:space="preserve">, </w:t>
      </w:r>
      <w:r>
        <w:rPr>
          <w:rFonts w:ascii="GHEA Mariam" w:hAnsi="GHEA Mariam" w:cs="Arial"/>
          <w:lang w:val="hy-AM"/>
        </w:rPr>
        <w:t>Հայաստանի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Հանրապետության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hարկային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օրենսգրքի</w:t>
      </w:r>
      <w:r>
        <w:rPr>
          <w:rFonts w:ascii="GHEA Mariam" w:hAnsi="GHEA Mariam"/>
          <w:lang w:val="hy-AM"/>
        </w:rPr>
        <w:t xml:space="preserve"> 230-</w:t>
      </w:r>
      <w:r>
        <w:rPr>
          <w:rFonts w:ascii="GHEA Mariam" w:hAnsi="GHEA Mariam" w:cs="Arial"/>
          <w:lang w:val="hy-AM"/>
        </w:rPr>
        <w:t>րդ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հոդվածի</w:t>
      </w:r>
      <w:r>
        <w:rPr>
          <w:rFonts w:ascii="GHEA Mariam" w:hAnsi="GHEA Mariam"/>
          <w:lang w:val="hy-AM"/>
        </w:rPr>
        <w:t xml:space="preserve"> 3-</w:t>
      </w:r>
      <w:r>
        <w:rPr>
          <w:rFonts w:ascii="GHEA Mariam" w:hAnsi="GHEA Mariam" w:cs="Arial"/>
          <w:lang w:val="hy-AM"/>
        </w:rPr>
        <w:t>րդ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մասով</w:t>
      </w:r>
      <w:r>
        <w:rPr>
          <w:rFonts w:ascii="GHEA Mariam" w:hAnsi="GHEA Mariam"/>
          <w:lang w:val="hy-AM"/>
        </w:rPr>
        <w:t xml:space="preserve"> և </w:t>
      </w:r>
      <w:r>
        <w:rPr>
          <w:rFonts w:ascii="GHEA Mariam" w:hAnsi="GHEA Mariam" w:cs="Arial"/>
          <w:lang w:val="hy-AM"/>
        </w:rPr>
        <w:t>հաշվի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առնելով</w:t>
      </w:r>
      <w:r>
        <w:rPr>
          <w:rFonts w:ascii="GHEA Mariam" w:hAnsi="GHEA Mariam"/>
          <w:lang w:val="hy-AM"/>
        </w:rPr>
        <w:t xml:space="preserve"> Կապան </w:t>
      </w:r>
      <w:r>
        <w:rPr>
          <w:rFonts w:ascii="GHEA Mariam" w:hAnsi="GHEA Mariam" w:cs="Arial"/>
          <w:lang w:val="hy-AM"/>
        </w:rPr>
        <w:t>համայնքի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ղեկավարի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առաջարկությունը</w:t>
      </w:r>
      <w:r>
        <w:rPr>
          <w:rFonts w:ascii="GHEA Mariam" w:hAnsi="GHEA Mariam"/>
          <w:lang w:val="hy-AM"/>
        </w:rPr>
        <w:t xml:space="preserve">՝ </w:t>
      </w:r>
      <w:r>
        <w:rPr>
          <w:rFonts w:ascii="GHEA Mariam" w:hAnsi="GHEA Mariam"/>
          <w:b/>
          <w:bCs/>
          <w:lang w:val="hy-AM"/>
        </w:rPr>
        <w:t xml:space="preserve">Կապան </w:t>
      </w:r>
      <w:r>
        <w:rPr>
          <w:rFonts w:ascii="GHEA Mariam" w:hAnsi="GHEA Mariam" w:cs="Arial"/>
          <w:b/>
          <w:bCs/>
          <w:lang w:val="hy-AM"/>
        </w:rPr>
        <w:t>համայնքի</w:t>
      </w:r>
      <w:r>
        <w:rPr>
          <w:rFonts w:ascii="GHEA Mariam" w:hAnsi="GHEA Mariam"/>
          <w:b/>
          <w:bCs/>
          <w:lang w:val="hy-AM"/>
        </w:rPr>
        <w:t xml:space="preserve"> </w:t>
      </w:r>
      <w:r>
        <w:rPr>
          <w:rFonts w:ascii="GHEA Mariam" w:hAnsi="GHEA Mariam" w:cs="Arial"/>
          <w:b/>
          <w:bCs/>
          <w:lang w:val="hy-AM"/>
        </w:rPr>
        <w:t>ավագանին</w:t>
      </w:r>
      <w:r>
        <w:rPr>
          <w:rFonts w:ascii="GHEA Mariam" w:hAnsi="GHEA Mariam" w:cs="Calibri"/>
          <w:b/>
          <w:bCs/>
          <w:lang w:val="hy-AM"/>
        </w:rPr>
        <w:t xml:space="preserve"> </w:t>
      </w:r>
      <w:r>
        <w:rPr>
          <w:rFonts w:ascii="GHEA Mariam" w:hAnsi="GHEA Mariam" w:cs="Arial"/>
          <w:b/>
          <w:bCs/>
          <w:lang w:val="hy-AM"/>
        </w:rPr>
        <w:t>որոշում</w:t>
      </w:r>
      <w:r>
        <w:rPr>
          <w:rFonts w:ascii="Calibri" w:hAnsi="Calibri" w:cs="Calibri"/>
          <w:b/>
          <w:bCs/>
          <w:lang w:val="hy-AM"/>
        </w:rPr>
        <w:t> </w:t>
      </w:r>
      <w:r>
        <w:rPr>
          <w:rFonts w:ascii="GHEA Mariam" w:hAnsi="GHEA Mariam"/>
          <w:b/>
          <w:bCs/>
          <w:lang w:val="hy-AM"/>
        </w:rPr>
        <w:t xml:space="preserve"> </w:t>
      </w:r>
      <w:r>
        <w:rPr>
          <w:rFonts w:ascii="GHEA Mariam" w:hAnsi="GHEA Mariam" w:cs="Arial"/>
          <w:b/>
          <w:bCs/>
          <w:lang w:val="hy-AM"/>
        </w:rPr>
        <w:t>է</w:t>
      </w:r>
      <w:r>
        <w:rPr>
          <w:rFonts w:ascii="GHEA Mariam" w:hAnsi="GHEA Mariam"/>
          <w:b/>
          <w:bCs/>
          <w:lang w:val="hy-AM"/>
        </w:rPr>
        <w:t>.</w:t>
      </w:r>
    </w:p>
    <w:p w:rsidR="002D65A8" w:rsidRDefault="002D65A8" w:rsidP="000B2A72">
      <w:pPr>
        <w:pStyle w:val="a6"/>
        <w:spacing w:line="276" w:lineRule="auto"/>
        <w:ind w:firstLine="284"/>
        <w:contextualSpacing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1</w:t>
      </w:r>
      <w:r>
        <w:rPr>
          <w:rFonts w:ascii="Cambria Math" w:eastAsia="Microsoft JhengHei" w:hAnsi="Cambria Math" w:cs="Cambria Math"/>
          <w:lang w:val="hy-AM"/>
        </w:rPr>
        <w:t>․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Համլետ Վազգենի Հարությունյանին</w:t>
      </w:r>
      <w:r>
        <w:rPr>
          <w:rFonts w:ascii="GHEA Mariam" w:hAnsi="GHEA Mariam"/>
          <w:lang w:val="hy-AM"/>
        </w:rPr>
        <w:t xml:space="preserve"> (ՀՀ քաղաքացու </w:t>
      </w:r>
      <w:r>
        <w:rPr>
          <w:rFonts w:ascii="GHEA Mariam" w:hAnsi="GHEA Mariam" w:cs="Arial"/>
          <w:lang w:val="hy-AM"/>
        </w:rPr>
        <w:t>անձնագիր՝</w:t>
      </w:r>
      <w:r>
        <w:rPr>
          <w:rFonts w:ascii="GHEA Mariam" w:hAnsi="GHEA Mariam"/>
          <w:lang w:val="hy-AM"/>
        </w:rPr>
        <w:t xml:space="preserve"> AL0428021, տրված 14</w:t>
      </w:r>
      <w:r>
        <w:rPr>
          <w:rFonts w:ascii="Cambria Math" w:eastAsia="Microsoft JhengHei" w:hAnsi="Cambria Math" w:cs="Cambria Math"/>
          <w:lang w:val="hy-AM"/>
        </w:rPr>
        <w:t>․</w:t>
      </w:r>
      <w:r>
        <w:rPr>
          <w:rFonts w:ascii="GHEA Mariam" w:hAnsi="GHEA Mariam"/>
          <w:lang w:val="hy-AM"/>
        </w:rPr>
        <w:t>09</w:t>
      </w:r>
      <w:r>
        <w:rPr>
          <w:rFonts w:ascii="Cambria Math" w:eastAsia="Microsoft JhengHei" w:hAnsi="Cambria Math" w:cs="Cambria Math"/>
          <w:lang w:val="hy-AM"/>
        </w:rPr>
        <w:t>․</w:t>
      </w:r>
      <w:r>
        <w:rPr>
          <w:rFonts w:ascii="GHEA Mariam" w:hAnsi="GHEA Mariam"/>
          <w:lang w:val="hy-AM"/>
        </w:rPr>
        <w:t>2023</w:t>
      </w:r>
      <w:r>
        <w:rPr>
          <w:rFonts w:ascii="GHEA Mariam" w:hAnsi="GHEA Mariam" w:cs="GHEA Mariam"/>
          <w:lang w:val="hy-AM"/>
        </w:rPr>
        <w:t>թ</w:t>
      </w:r>
      <w:r>
        <w:rPr>
          <w:rFonts w:ascii="Cambria Math" w:eastAsia="Microsoft JhengHei" w:hAnsi="Cambria Math" w:cs="Cambria Math"/>
          <w:lang w:val="hy-AM"/>
        </w:rPr>
        <w:t>․</w:t>
      </w:r>
      <w:r>
        <w:rPr>
          <w:rFonts w:ascii="GHEA Mariam" w:hAnsi="GHEA Mariam"/>
          <w:lang w:val="hy-AM"/>
        </w:rPr>
        <w:t xml:space="preserve"> 041-</w:t>
      </w:r>
      <w:r>
        <w:rPr>
          <w:rFonts w:ascii="GHEA Mariam" w:hAnsi="GHEA Mariam" w:cs="GHEA Mariam"/>
          <w:lang w:val="hy-AM"/>
        </w:rPr>
        <w:t>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GHEA Mariam"/>
          <w:lang w:val="hy-AM"/>
        </w:rPr>
        <w:t>կողմից, հաշվառման հասցե՝</w:t>
      </w:r>
      <w:r>
        <w:rPr>
          <w:rFonts w:ascii="GHEA Mariam" w:hAnsi="GHEA Mariam"/>
          <w:lang w:val="hy-AM"/>
        </w:rPr>
        <w:t xml:space="preserve"> ՀՀ Սյունիքի մարզ </w:t>
      </w:r>
      <w:r>
        <w:rPr>
          <w:rFonts w:ascii="GHEA Mariam" w:hAnsi="GHEA Mariam" w:cs="Arial"/>
          <w:lang w:val="hy-AM"/>
        </w:rPr>
        <w:t>Կապան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քաղաք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Ձորք թաղամաս 6 շենք բնակարան 46</w:t>
      </w:r>
      <w:r>
        <w:rPr>
          <w:rFonts w:ascii="GHEA Mariam" w:hAnsi="GHEA Mariam" w:cs="GHEA Mariam"/>
          <w:lang w:val="hy-AM"/>
        </w:rPr>
        <w:t>)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տրամադրել</w:t>
      </w:r>
      <w:r>
        <w:rPr>
          <w:rFonts w:ascii="GHEA Mariam" w:hAnsi="GHEA Mariam"/>
          <w:lang w:val="hy-AM"/>
        </w:rPr>
        <w:t xml:space="preserve"> անշարժ </w:t>
      </w:r>
      <w:r>
        <w:rPr>
          <w:rFonts w:ascii="GHEA Mariam" w:hAnsi="GHEA Mariam" w:cs="Arial"/>
          <w:lang w:val="hy-AM"/>
        </w:rPr>
        <w:t>գույքի հարկի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արտոնություն՝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ազատելով</w:t>
      </w:r>
      <w:r>
        <w:rPr>
          <w:rFonts w:ascii="GHEA Mariam" w:hAnsi="GHEA Mariam"/>
          <w:lang w:val="hy-AM"/>
        </w:rPr>
        <w:t xml:space="preserve"> Սյունիքի մարզի </w:t>
      </w:r>
      <w:r>
        <w:rPr>
          <w:rFonts w:ascii="GHEA Mariam" w:hAnsi="GHEA Mariam" w:cs="Arial"/>
          <w:lang w:val="hy-AM"/>
        </w:rPr>
        <w:t>Կապան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քաղաքի Շահումյան բանավան հասցեում տնամերձ հողամասի (կադաստրային ծածկագիր՝ 09-001-331-050) համար 2025 թվականի սեպտեմբերի 12-ի դրությամբ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հաշվարկված</w:t>
      </w:r>
      <w:r>
        <w:rPr>
          <w:rFonts w:ascii="GHEA Mariam" w:hAnsi="GHEA Mariam"/>
          <w:lang w:val="hy-AM"/>
        </w:rPr>
        <w:t xml:space="preserve"> անշարժ </w:t>
      </w:r>
      <w:r>
        <w:rPr>
          <w:rFonts w:ascii="GHEA Mariam" w:hAnsi="GHEA Mariam" w:cs="Arial"/>
          <w:lang w:val="hy-AM"/>
        </w:rPr>
        <w:t>գույքի հարկի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գծով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պարտավորություններից՝</w:t>
      </w:r>
      <w:r>
        <w:rPr>
          <w:rFonts w:ascii="GHEA Mariam" w:hAnsi="GHEA Mariam"/>
          <w:lang w:val="hy-AM"/>
        </w:rPr>
        <w:t xml:space="preserve"> 43 392 (քառասուներեք </w:t>
      </w:r>
      <w:r>
        <w:rPr>
          <w:rFonts w:ascii="GHEA Mariam" w:hAnsi="GHEA Mariam" w:cs="Arial"/>
          <w:lang w:val="hy-AM"/>
        </w:rPr>
        <w:t>հազար</w:t>
      </w:r>
      <w:r>
        <w:rPr>
          <w:rFonts w:ascii="GHEA Mariam" w:hAnsi="GHEA Mariam"/>
          <w:lang w:val="hy-AM"/>
        </w:rPr>
        <w:t xml:space="preserve"> երեք </w:t>
      </w:r>
      <w:r>
        <w:rPr>
          <w:rFonts w:ascii="GHEA Mariam" w:hAnsi="GHEA Mariam" w:cs="Arial"/>
          <w:lang w:val="hy-AM"/>
        </w:rPr>
        <w:t>հարյուր</w:t>
      </w:r>
      <w:r>
        <w:rPr>
          <w:rFonts w:ascii="GHEA Mariam" w:hAnsi="GHEA Mariam"/>
          <w:lang w:val="hy-AM"/>
        </w:rPr>
        <w:t xml:space="preserve"> իննսուներկու) ՀՀ </w:t>
      </w:r>
      <w:r>
        <w:rPr>
          <w:rFonts w:ascii="GHEA Mariam" w:hAnsi="GHEA Mariam" w:cs="Arial"/>
          <w:lang w:val="hy-AM"/>
        </w:rPr>
        <w:t>դրամի</w:t>
      </w:r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չափով</w:t>
      </w:r>
      <w:r>
        <w:rPr>
          <w:rFonts w:ascii="GHEA Mariam" w:hAnsi="GHEA Mariam"/>
          <w:lang w:val="hy-AM"/>
        </w:rPr>
        <w:t>:</w:t>
      </w:r>
    </w:p>
    <w:p w:rsidR="002D65A8" w:rsidRDefault="002D65A8" w:rsidP="000B2A72">
      <w:pPr>
        <w:pStyle w:val="a6"/>
        <w:spacing w:line="276" w:lineRule="auto"/>
        <w:ind w:firstLine="284"/>
        <w:contextualSpacing/>
        <w:jc w:val="both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>2</w:t>
      </w:r>
      <w:r>
        <w:rPr>
          <w:rFonts w:ascii="Cambria Math" w:eastAsia="Microsoft JhengHei" w:hAnsi="Cambria Math" w:cs="Cambria Math"/>
          <w:lang w:val="hy-AM"/>
        </w:rPr>
        <w:t>․</w:t>
      </w:r>
      <w:r>
        <w:rPr>
          <w:rFonts w:ascii="GHEA Mariam" w:hAnsi="GHEA Mariam" w:cs="Sylfaen"/>
          <w:lang w:val="pt-BR"/>
        </w:rPr>
        <w:t xml:space="preserve"> </w:t>
      </w:r>
      <w:r>
        <w:rPr>
          <w:rFonts w:ascii="GHEA Mariam" w:hAnsi="GHEA Mariam" w:cs="Sylfaen"/>
          <w:lang w:val="hy-AM"/>
        </w:rPr>
        <w:t>Համայնքի ղեկավարին՝ սույն որոշումից բխող գործառույթներն իրականացնել օրենքով սահմանված կարգով:</w:t>
      </w:r>
    </w:p>
    <w:p w:rsidR="002D65A8" w:rsidRDefault="002D65A8" w:rsidP="000B2A72">
      <w:pPr>
        <w:pStyle w:val="a6"/>
        <w:spacing w:line="276" w:lineRule="auto"/>
        <w:ind w:firstLine="284"/>
        <w:contextualSpacing/>
        <w:jc w:val="both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>3</w:t>
      </w:r>
      <w:r>
        <w:rPr>
          <w:rFonts w:ascii="Cambria Math" w:eastAsia="Microsoft JhengHei" w:hAnsi="Cambria Math" w:cs="Cambria Math"/>
          <w:lang w:val="hy-AM"/>
        </w:rPr>
        <w:t>․</w:t>
      </w:r>
      <w:r>
        <w:rPr>
          <w:rFonts w:ascii="GHEA Mariam" w:eastAsia="Microsoft JhengHei" w:hAnsi="GHEA Mariam" w:cs="Microsoft JhengHei"/>
          <w:lang w:val="hy-AM"/>
        </w:rPr>
        <w:t xml:space="preserve"> Ս</w:t>
      </w:r>
      <w:r>
        <w:rPr>
          <w:rFonts w:ascii="GHEA Mariam" w:hAnsi="GHEA Mariam" w:cs="Sylfaen"/>
          <w:lang w:val="hy-AM"/>
        </w:rPr>
        <w:t xml:space="preserve">ույն որոշումն ուժի մեջ է մտնում պաշտոնական հրապարակմանը հաջորդող օրվանից։ </w:t>
      </w:r>
    </w:p>
    <w:p w:rsidR="00DC4770" w:rsidRDefault="00DC4770" w:rsidP="00DC4770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Կողմ( 20</w:t>
      </w:r>
      <w:r>
        <w:rPr>
          <w:rFonts w:ascii="GHEA Mariam" w:hAnsi="GHEA Mariam"/>
          <w:b/>
          <w:color w:val="FF0000"/>
          <w:lang w:val="hy-AM"/>
        </w:rPr>
        <w:t xml:space="preserve"> </w:t>
      </w:r>
      <w:r>
        <w:rPr>
          <w:rFonts w:ascii="GHEA Mariam" w:hAnsi="GHEA Mariam"/>
          <w:b/>
          <w:lang w:val="hy-AM"/>
        </w:rPr>
        <w:t>)</w:t>
      </w:r>
      <w:r>
        <w:rPr>
          <w:rFonts w:ascii="GHEA Mariam" w:hAnsi="GHEA Mariam"/>
          <w:b/>
          <w:lang w:val="pt-BR"/>
        </w:rPr>
        <w:t>`</w:t>
      </w:r>
    </w:p>
    <w:p w:rsidR="00DC4770" w:rsidRDefault="00DC4770" w:rsidP="00DC4770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ԳԵՎՈՐԳ ՓԱՐՍՅԱՆ         </w:t>
      </w:r>
      <w:r>
        <w:rPr>
          <w:rFonts w:ascii="GHEA Mariam" w:hAnsi="GHEA Mariam"/>
          <w:b/>
          <w:lang w:val="pt-BR"/>
        </w:rPr>
        <w:t xml:space="preserve">    </w:t>
      </w:r>
      <w:r>
        <w:rPr>
          <w:rFonts w:ascii="GHEA Mariam" w:hAnsi="GHEA Mariam"/>
          <w:b/>
          <w:lang w:val="hy-AM"/>
        </w:rPr>
        <w:t xml:space="preserve">  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DC4770" w:rsidRDefault="00DC4770" w:rsidP="00DC4770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ԳՈՌ ԹԱԴԵՎՈՍՅԱՆ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DC4770" w:rsidRDefault="00DC4770" w:rsidP="00DC4770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ԳԵՎՈՐԳ ԴԻՆՈՒՆՑ    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__________________</w:t>
      </w:r>
    </w:p>
    <w:p w:rsidR="00DC4770" w:rsidRDefault="00DC4770" w:rsidP="00DC4770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ԶՈՐԱՅՐ ԳԱԼՍՏՅԱՆ</w:t>
      </w:r>
      <w:r>
        <w:rPr>
          <w:rFonts w:ascii="GHEA Mariam" w:hAnsi="GHEA Mariam"/>
          <w:b/>
          <w:lang w:val="pt-BR"/>
        </w:rPr>
        <w:t xml:space="preserve">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DC4770" w:rsidRDefault="00DC4770" w:rsidP="00DC4770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ՅՈՒՐԻԿ ՀԱՐՈՒԹՅՈՒՆՅԱՆ </w:t>
      </w:r>
      <w:r>
        <w:rPr>
          <w:rFonts w:ascii="GHEA Mariam" w:hAnsi="GHEA Mariam"/>
          <w:b/>
          <w:lang w:val="pt-BR"/>
        </w:rPr>
        <w:t xml:space="preserve">     __________________</w:t>
      </w:r>
    </w:p>
    <w:p w:rsidR="00DC4770" w:rsidRDefault="00DC4770" w:rsidP="00DC4770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ԱՆԺԵԼԱ ԱԼԵՔՍԱՆՅԱՆ</w:t>
      </w:r>
      <w:r>
        <w:rPr>
          <w:rFonts w:ascii="GHEA Mariam" w:hAnsi="GHEA Mariam"/>
          <w:b/>
          <w:lang w:val="pt-BR"/>
        </w:rPr>
        <w:t xml:space="preserve">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DC4770" w:rsidRDefault="00DC4770" w:rsidP="00DC4770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ԱՐՇԱԿ ՀԱՐՈՒԹՅՈՒՆՅԱՆ</w:t>
      </w:r>
      <w:r>
        <w:rPr>
          <w:rFonts w:ascii="GHEA Mariam" w:hAnsi="GHEA Mariam"/>
          <w:b/>
          <w:lang w:val="pt-BR"/>
        </w:rPr>
        <w:t xml:space="preserve">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DC4770" w:rsidRDefault="00DC4770" w:rsidP="00DC4770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ԱԼԵՆ ԱՐՄԵՆԻ ՄԱՐՏԻՐՈՍՅԱՆ </w:t>
      </w:r>
      <w:r>
        <w:rPr>
          <w:rFonts w:ascii="GHEA Mariam" w:hAnsi="GHEA Mariam"/>
          <w:b/>
          <w:lang w:val="pt-BR"/>
        </w:rPr>
        <w:t>__________________</w:t>
      </w:r>
    </w:p>
    <w:p w:rsidR="00DC4770" w:rsidRDefault="00DC4770" w:rsidP="00DC4770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ԱՐՏՅՈՄ ՀԱՐՈՒԹՅՈՒՆՅԱՆ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DC4770" w:rsidRDefault="00DC4770" w:rsidP="00DC4770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lastRenderedPageBreak/>
        <w:t xml:space="preserve">ԱՐՄԵՆ ՀՈՎՀԱՆՆԻՍՅԱՆ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</w:t>
      </w:r>
      <w:r>
        <w:rPr>
          <w:rFonts w:ascii="GHEA Mariam" w:hAnsi="GHEA Mariam"/>
          <w:b/>
          <w:lang w:val="pt-BR"/>
        </w:rPr>
        <w:t>__________________</w:t>
      </w:r>
    </w:p>
    <w:p w:rsidR="00DC4770" w:rsidRDefault="00DC4770" w:rsidP="00DC4770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ՀԵՐՄԻՆԵ ՄԻՔԱՅԵԼՅԱՆ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  </w:t>
      </w:r>
      <w:r>
        <w:rPr>
          <w:rFonts w:ascii="GHEA Mariam" w:hAnsi="GHEA Mariam"/>
          <w:b/>
          <w:lang w:val="pt-BR"/>
        </w:rPr>
        <w:t>__________________</w:t>
      </w:r>
    </w:p>
    <w:p w:rsidR="00DC4770" w:rsidRDefault="00DC4770" w:rsidP="00DC4770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ԱՐԹՈՒՐ ԳԵՎՈՐԳՅԱՆ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</w:t>
      </w:r>
      <w:r>
        <w:rPr>
          <w:rFonts w:ascii="GHEA Mariam" w:hAnsi="GHEA Mariam"/>
          <w:b/>
          <w:lang w:val="pt-BR"/>
        </w:rPr>
        <w:t>__________________</w:t>
      </w:r>
    </w:p>
    <w:p w:rsidR="00DC4770" w:rsidRDefault="00DC4770" w:rsidP="00DC4770">
      <w:pPr>
        <w:pStyle w:val="a4"/>
        <w:spacing w:after="0" w:afterAutospacing="0" w:line="360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ՍՊԱՐՏԱԿ ՀԱՐՈՒԹՅՈՒՆՅԱՆ  </w:t>
      </w:r>
      <w:r>
        <w:rPr>
          <w:rFonts w:ascii="GHEA Mariam" w:hAnsi="GHEA Mariam"/>
          <w:b/>
          <w:lang w:val="pt-BR"/>
        </w:rPr>
        <w:t>__________________</w:t>
      </w:r>
    </w:p>
    <w:p w:rsidR="00DC4770" w:rsidRDefault="00DC4770" w:rsidP="00DC4770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ԶԱՐԻՆԵ ՇԱՀՆԱԶԱՐՅԱՆ         ___________________</w:t>
      </w:r>
    </w:p>
    <w:p w:rsidR="00DC4770" w:rsidRDefault="00DC4770" w:rsidP="00DC4770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ՄՀԵՐ ՎԵԶԻՐՅԱՆ                       ___________________</w:t>
      </w:r>
    </w:p>
    <w:p w:rsidR="00DC4770" w:rsidRDefault="00DC4770" w:rsidP="00DC4770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ՍԱՍՈՒՆ ՀԱՅՐԱՊԵՏՅԱՆ           ___________________</w:t>
      </w:r>
    </w:p>
    <w:p w:rsidR="00DC4770" w:rsidRDefault="00DC4770" w:rsidP="00DC4770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ՎԱՀԱԳՆ ՀԱՐՈՒԹՅՈՒՆՅԱՆ    __________________</w:t>
      </w:r>
    </w:p>
    <w:p w:rsidR="00DC4770" w:rsidRDefault="00DC4770" w:rsidP="00DC4770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ԱՐՄԻՆԵ ՊԱՊԵՅԱՆ                  ___________________</w:t>
      </w:r>
    </w:p>
    <w:p w:rsidR="00DC4770" w:rsidRDefault="00DC4770" w:rsidP="00DC4770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ԱՐՍԵՆ ԲԱԴԱԼՅԱՆ                   ___________________</w:t>
      </w:r>
    </w:p>
    <w:p w:rsidR="00DC4770" w:rsidRDefault="00DC4770" w:rsidP="00DC4770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ԼԱՎՐԵՆՏ ՍՏԵՓԱՆՅԱՆ             ___________________</w:t>
      </w:r>
    </w:p>
    <w:p w:rsidR="00DC4770" w:rsidRDefault="00DC4770" w:rsidP="00DC4770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</w:p>
    <w:p w:rsidR="00DC4770" w:rsidRDefault="00DC4770" w:rsidP="00DC4770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Դեմ ( 0 )</w:t>
      </w:r>
    </w:p>
    <w:p w:rsidR="00DC4770" w:rsidRDefault="00DC4770" w:rsidP="00DC4770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Ձեռնպահ ( 0 )</w:t>
      </w:r>
    </w:p>
    <w:p w:rsidR="00DC4770" w:rsidRDefault="00DC4770" w:rsidP="00DC4770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</w:p>
    <w:p w:rsidR="00DC4770" w:rsidRPr="00DC4770" w:rsidRDefault="00DC4770" w:rsidP="00DC4770">
      <w:pPr>
        <w:spacing w:after="0"/>
        <w:contextualSpacing/>
        <w:rPr>
          <w:rStyle w:val="a3"/>
          <w:lang w:val="hy-AM"/>
        </w:rPr>
      </w:pP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              ՀԱՄԱՅՆՔԻ ՂԵԿԱՎԱՐ   </w:t>
      </w:r>
      <w:r>
        <w:rPr>
          <w:rFonts w:ascii="GHEA Mariam" w:hAnsi="GHEA Mariam"/>
          <w:b/>
          <w:lang w:val="hy-AM"/>
        </w:rPr>
        <w:t>__________________</w:t>
      </w: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</w:t>
      </w:r>
      <w:r>
        <w:rPr>
          <w:rStyle w:val="a3"/>
          <w:rFonts w:ascii="GHEA Mariam" w:hAnsi="GHEA Mariam"/>
          <w:b/>
          <w:bCs/>
          <w:sz w:val="24"/>
          <w:szCs w:val="24"/>
          <w:lang w:val="hy-AM"/>
        </w:rPr>
        <w:t>ԳԵՎՈՐԳ ՓԱՐՍՅԱՆ</w:t>
      </w:r>
    </w:p>
    <w:p w:rsidR="00DC4770" w:rsidRPr="00DC4770" w:rsidRDefault="00DC4770" w:rsidP="00DC4770">
      <w:pPr>
        <w:spacing w:after="0"/>
        <w:contextualSpacing/>
        <w:rPr>
          <w:lang w:val="hy-AM"/>
        </w:rPr>
      </w:pPr>
    </w:p>
    <w:p w:rsidR="00DC4770" w:rsidRDefault="00DC4770" w:rsidP="00DC4770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i/>
          <w:lang w:val="hy-AM"/>
        </w:rPr>
      </w:pPr>
      <w:r>
        <w:rPr>
          <w:rFonts w:ascii="GHEA Mariam" w:hAnsi="GHEA Mariam"/>
          <w:b/>
          <w:i/>
          <w:lang w:val="pt-BR"/>
        </w:rPr>
        <w:t>20</w:t>
      </w:r>
      <w:r>
        <w:rPr>
          <w:rFonts w:ascii="GHEA Mariam" w:hAnsi="GHEA Mariam"/>
          <w:b/>
          <w:i/>
          <w:lang w:val="hy-AM"/>
        </w:rPr>
        <w:t>25</w:t>
      </w:r>
      <w:r>
        <w:rPr>
          <w:rFonts w:ascii="GHEA Mariam" w:hAnsi="GHEA Mariam" w:cs="Sylfaen"/>
          <w:b/>
          <w:i/>
          <w:lang w:val="pt-BR"/>
        </w:rPr>
        <w:t>թ</w:t>
      </w:r>
      <w:r>
        <w:rPr>
          <w:rFonts w:ascii="GHEA Mariam" w:hAnsi="GHEA Mariam" w:cs="Sylfaen"/>
          <w:b/>
          <w:i/>
          <w:lang w:val="hy-AM"/>
        </w:rPr>
        <w:t>.</w:t>
      </w:r>
      <w:r>
        <w:rPr>
          <w:rFonts w:ascii="GHEA Mariam" w:hAnsi="GHEA Mariam" w:cs="Sylfaen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u w:val="single"/>
          <w:lang w:val="hy-AM"/>
        </w:rPr>
        <w:t>սեպտեմբերի</w:t>
      </w:r>
      <w:r>
        <w:rPr>
          <w:rFonts w:ascii="GHEA Mariam" w:hAnsi="GHEA Mariam"/>
          <w:b/>
          <w:i/>
          <w:u w:val="single"/>
          <w:lang w:val="hy-AM"/>
        </w:rPr>
        <w:t xml:space="preserve"> 12</w:t>
      </w:r>
    </w:p>
    <w:p w:rsidR="00DC4770" w:rsidRDefault="00DC4770" w:rsidP="00DC4770">
      <w:pPr>
        <w:spacing w:after="0" w:line="240" w:lineRule="auto"/>
        <w:contextualSpacing/>
        <w:jc w:val="both"/>
        <w:rPr>
          <w:rFonts w:ascii="GHEA Mariam" w:hAnsi="GHEA Mariam"/>
          <w:lang w:val="hy-AM"/>
        </w:rPr>
      </w:pPr>
      <w:r>
        <w:rPr>
          <w:rFonts w:ascii="GHEA Mariam" w:hAnsi="GHEA Mariam" w:cs="Sylfaen"/>
          <w:b/>
          <w:i/>
          <w:lang w:val="hy-AM"/>
        </w:rPr>
        <w:t>ք</w:t>
      </w:r>
      <w:r>
        <w:rPr>
          <w:rFonts w:ascii="GHEA Mariam" w:hAnsi="GHEA Mariam" w:cs="Sylfaen"/>
          <w:b/>
          <w:i/>
          <w:lang w:val="pt-BR"/>
        </w:rPr>
        <w:t xml:space="preserve">. </w:t>
      </w:r>
      <w:r>
        <w:rPr>
          <w:rFonts w:ascii="GHEA Mariam" w:hAnsi="GHEA Mariam" w:cs="Sylfaen"/>
          <w:b/>
          <w:i/>
          <w:lang w:val="hy-AM"/>
        </w:rPr>
        <w:t>Կապան</w:t>
      </w:r>
    </w:p>
    <w:p w:rsidR="00CC39AE" w:rsidRDefault="00CC39AE" w:rsidP="000B2A72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  <w:bookmarkStart w:id="0" w:name="_GoBack"/>
      <w:bookmarkEnd w:id="0"/>
    </w:p>
    <w:p w:rsidR="00B64A18" w:rsidRDefault="00B64A18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lang w:val="hy-AM"/>
        </w:rPr>
      </w:pPr>
    </w:p>
    <w:sectPr w:rsidR="00B64A18" w:rsidSect="00393F13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2A72"/>
    <w:rsid w:val="000B35FA"/>
    <w:rsid w:val="000B4DEF"/>
    <w:rsid w:val="000B6EB2"/>
    <w:rsid w:val="000B6F79"/>
    <w:rsid w:val="000B7048"/>
    <w:rsid w:val="000B79E9"/>
    <w:rsid w:val="000C3955"/>
    <w:rsid w:val="000C3B60"/>
    <w:rsid w:val="000C424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60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385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5ADA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4101"/>
    <w:rsid w:val="001A53EF"/>
    <w:rsid w:val="001A5EE5"/>
    <w:rsid w:val="001A5F31"/>
    <w:rsid w:val="001A6086"/>
    <w:rsid w:val="001A61FF"/>
    <w:rsid w:val="001A7825"/>
    <w:rsid w:val="001B03DF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33B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5A8"/>
    <w:rsid w:val="002D6C20"/>
    <w:rsid w:val="002E02C0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34F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0F77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3F13"/>
    <w:rsid w:val="003945E0"/>
    <w:rsid w:val="0039512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15A9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5AC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2748"/>
    <w:rsid w:val="00482DFC"/>
    <w:rsid w:val="004839EF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4F1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B2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1174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9FF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171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434D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3F6B"/>
    <w:rsid w:val="006E40DB"/>
    <w:rsid w:val="006E45CA"/>
    <w:rsid w:val="006E5616"/>
    <w:rsid w:val="006F2689"/>
    <w:rsid w:val="006F328A"/>
    <w:rsid w:val="006F3B29"/>
    <w:rsid w:val="006F5712"/>
    <w:rsid w:val="006F5B5F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5399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76D9B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A46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034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78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0B32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A8E"/>
    <w:rsid w:val="008E4B22"/>
    <w:rsid w:val="008E51E6"/>
    <w:rsid w:val="008E61C2"/>
    <w:rsid w:val="008E62EF"/>
    <w:rsid w:val="008E6AC3"/>
    <w:rsid w:val="008E7443"/>
    <w:rsid w:val="008F0D46"/>
    <w:rsid w:val="008F1AC1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38EA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4A7"/>
    <w:rsid w:val="009236E9"/>
    <w:rsid w:val="00924EE6"/>
    <w:rsid w:val="00925048"/>
    <w:rsid w:val="00926365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5511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587A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1618C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3D9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5"/>
    <w:rsid w:val="00A97636"/>
    <w:rsid w:val="00AA0CD3"/>
    <w:rsid w:val="00AA35EB"/>
    <w:rsid w:val="00AA48C8"/>
    <w:rsid w:val="00AA5D66"/>
    <w:rsid w:val="00AA6711"/>
    <w:rsid w:val="00AA7ECE"/>
    <w:rsid w:val="00AB248F"/>
    <w:rsid w:val="00AB2FDC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225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2CE6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404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6036"/>
    <w:rsid w:val="00BB77F4"/>
    <w:rsid w:val="00BB7817"/>
    <w:rsid w:val="00BB7B26"/>
    <w:rsid w:val="00BC111F"/>
    <w:rsid w:val="00BC3849"/>
    <w:rsid w:val="00BC3AC6"/>
    <w:rsid w:val="00BC401C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4E9C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1E7D"/>
    <w:rsid w:val="00C520F6"/>
    <w:rsid w:val="00C52210"/>
    <w:rsid w:val="00C53738"/>
    <w:rsid w:val="00C54EE4"/>
    <w:rsid w:val="00C57F58"/>
    <w:rsid w:val="00C6007B"/>
    <w:rsid w:val="00C61F1B"/>
    <w:rsid w:val="00C6238E"/>
    <w:rsid w:val="00C62574"/>
    <w:rsid w:val="00C630B9"/>
    <w:rsid w:val="00C6420A"/>
    <w:rsid w:val="00C65348"/>
    <w:rsid w:val="00C6612A"/>
    <w:rsid w:val="00C66783"/>
    <w:rsid w:val="00C67122"/>
    <w:rsid w:val="00C70AF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66D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A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D7F7C"/>
    <w:rsid w:val="00CE1231"/>
    <w:rsid w:val="00CE4C45"/>
    <w:rsid w:val="00CE52DF"/>
    <w:rsid w:val="00CE5436"/>
    <w:rsid w:val="00CE6CDE"/>
    <w:rsid w:val="00CE770B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0D1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29C"/>
    <w:rsid w:val="00D82870"/>
    <w:rsid w:val="00D830DF"/>
    <w:rsid w:val="00D8383E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86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4770"/>
    <w:rsid w:val="00DC5C95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3F8C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31A"/>
    <w:rsid w:val="00E70457"/>
    <w:rsid w:val="00E7178A"/>
    <w:rsid w:val="00E720D3"/>
    <w:rsid w:val="00E72322"/>
    <w:rsid w:val="00E7233D"/>
    <w:rsid w:val="00E72512"/>
    <w:rsid w:val="00E73F3C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87B72"/>
    <w:rsid w:val="00F902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B78E7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6E0D8-A09B-4A03-B8F7-CCEE4BFD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391</cp:revision>
  <cp:lastPrinted>2025-09-12T11:22:00Z</cp:lastPrinted>
  <dcterms:created xsi:type="dcterms:W3CDTF">2015-08-10T13:28:00Z</dcterms:created>
  <dcterms:modified xsi:type="dcterms:W3CDTF">2025-09-12T11:23:00Z</dcterms:modified>
</cp:coreProperties>
</file>