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E26FF4">
        <w:rPr>
          <w:rStyle w:val="Strong"/>
          <w:rFonts w:ascii="GHEA Mariam" w:hAnsi="GHEA Mariam"/>
          <w:sz w:val="27"/>
          <w:szCs w:val="27"/>
          <w:lang w:val="hy-AM"/>
        </w:rPr>
        <w:t>58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850470" w:rsidRPr="00B4507A" w:rsidRDefault="00850470" w:rsidP="00850470">
      <w:pPr>
        <w:pStyle w:val="NoSpacing"/>
        <w:spacing w:before="0" w:beforeAutospacing="0" w:line="276" w:lineRule="auto"/>
        <w:jc w:val="center"/>
        <w:rPr>
          <w:rFonts w:ascii="GHEA Mariam" w:hAnsi="GHEA Mariam" w:cs="Arial"/>
          <w:b/>
          <w:bCs/>
          <w:lang w:val="hy-AM"/>
        </w:rPr>
      </w:pPr>
      <w:r w:rsidRPr="00B4507A">
        <w:rPr>
          <w:rFonts w:ascii="GHEA Mariam" w:hAnsi="GHEA Mariam" w:cs="Arial"/>
          <w:b/>
          <w:bCs/>
          <w:lang w:val="hy-AM"/>
        </w:rPr>
        <w:t>ՀԱՅԱՍՏԱՆԻ ՀԱՆՐԱՊԵՏՈՒԹՅԱՆ ՍՅՈՒՆԻՔԻ ՄԱՐԶԻ ԿԱՊԱՆ ՀԱՄԱՅՆՔԻ ԱՎԱԳԱՆՈՒ 2020 ԹՎԱԿԱՆԻ ՓԵՏՐՎԱՐԻ 14-Ի N 14-Ա ՈՐՈՇՄԱՆ ՄԵՋ ՓՈՓՈԽՈՒԹՅՈՒՆ ԿԱՏԱՐԵԼՈՒ ՄԱՍԻՆ</w:t>
      </w:r>
    </w:p>
    <w:p w:rsidR="00850470" w:rsidRPr="00B4507A" w:rsidRDefault="00850470" w:rsidP="00850470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 w:rsidRPr="00B4507A">
        <w:rPr>
          <w:rFonts w:ascii="GHEA Mariam" w:hAnsi="GHEA Mariam"/>
          <w:lang w:val="hy-AM"/>
        </w:rPr>
        <w:t>Ղեկավարվելով «Նորմատիվ իրավական ակտերի մասին» Հայաստանի Հանրապետության օրենքի 33-րդ և 34-րդ հոդվածներով</w:t>
      </w:r>
      <w:r w:rsidR="006E04B6">
        <w:rPr>
          <w:rFonts w:ascii="GHEA Mariam" w:hAnsi="GHEA Mariam"/>
          <w:lang w:val="hy-AM"/>
        </w:rPr>
        <w:t xml:space="preserve"> և հաշվի առնելով համայնքի ղեկավարի առաջարկությունը՝</w:t>
      </w:r>
      <w:r w:rsidRPr="00B4507A">
        <w:rPr>
          <w:rFonts w:ascii="GHEA Mariam" w:hAnsi="GHEA Mariam"/>
          <w:lang w:val="hy-AM"/>
        </w:rPr>
        <w:t xml:space="preserve"> </w:t>
      </w:r>
      <w:r w:rsidRPr="00B4507A">
        <w:rPr>
          <w:rFonts w:ascii="GHEA Mariam" w:hAnsi="GHEA Mariam" w:cs="Arial"/>
          <w:b/>
          <w:i/>
          <w:lang w:val="hy-AM"/>
        </w:rPr>
        <w:t>համայնքի ավագանին որոշում</w:t>
      </w:r>
      <w:r w:rsidR="00B4507A">
        <w:rPr>
          <w:rFonts w:ascii="GHEA Mariam" w:hAnsi="GHEA Mariam" w:cs="Arial"/>
          <w:b/>
          <w:i/>
          <w:lang w:val="hy-AM"/>
        </w:rPr>
        <w:t xml:space="preserve"> </w:t>
      </w:r>
      <w:r w:rsidRPr="00B4507A">
        <w:rPr>
          <w:rFonts w:ascii="Calibri" w:hAnsi="Calibri" w:cs="Calibri"/>
          <w:b/>
          <w:i/>
          <w:lang w:val="hy-AM"/>
        </w:rPr>
        <w:t> </w:t>
      </w:r>
      <w:r w:rsidRPr="00B4507A">
        <w:rPr>
          <w:rFonts w:ascii="GHEA Mariam" w:hAnsi="GHEA Mariam" w:cs="Arial"/>
          <w:b/>
          <w:i/>
          <w:lang w:val="hy-AM"/>
        </w:rPr>
        <w:t>է</w:t>
      </w:r>
      <w:r w:rsidRPr="00B4507A">
        <w:rPr>
          <w:rFonts w:ascii="GHEA Mariam" w:hAnsi="GHEA Mariam"/>
          <w:b/>
          <w:i/>
          <w:lang w:val="hy-AM"/>
        </w:rPr>
        <w:t xml:space="preserve">. </w:t>
      </w:r>
    </w:p>
    <w:p w:rsidR="00850470" w:rsidRPr="00B4507A" w:rsidRDefault="00850470" w:rsidP="00850470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B4507A">
        <w:rPr>
          <w:rFonts w:ascii="GHEA Mariam" w:hAnsi="GHEA Mariam"/>
          <w:lang w:val="hy-AM"/>
        </w:rPr>
        <w:t>ՀՀ Սյունիքի մարզի Կապան համայնքի ավագանու 2020 թվականի փետրվարի   14-ի «Հայաստանի Հանրապետության Սյունիքի մարզի Կապան համայնքի սեփականություն հանդիսացող տարածքը վարձակալության իրավունքով օգտագործման տրամադրելու մասին» N 14-Ա որոշման մեջ «Չափագիտության ազգային ինստիտուտ» բառերը փոխարինել «Ստանդարտացման և չափագիտության ազգային մարմին» բառերով։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0F2571" w:rsidRDefault="000F2571" w:rsidP="000F257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0F2571" w:rsidRDefault="000F2571" w:rsidP="000F257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0F2571" w:rsidRDefault="000F2571" w:rsidP="000F257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0F2571" w:rsidRDefault="000F2571" w:rsidP="000F257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0F2571" w:rsidRDefault="000F2571" w:rsidP="000F257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0F2571" w:rsidRDefault="000F2571" w:rsidP="000F257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0F2571" w:rsidRDefault="000F2571" w:rsidP="000F2571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F2571" w:rsidRDefault="000F2571" w:rsidP="000F257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F2571" w:rsidRPr="000F2571" w:rsidRDefault="000F2571" w:rsidP="000F2571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F2571" w:rsidRPr="000F2571" w:rsidRDefault="000F2571" w:rsidP="000F2571">
      <w:pPr>
        <w:spacing w:after="0"/>
        <w:contextualSpacing/>
        <w:rPr>
          <w:lang w:val="hy-AM"/>
        </w:rPr>
      </w:pPr>
    </w:p>
    <w:p w:rsidR="000F2571" w:rsidRDefault="000F2571" w:rsidP="000F2571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0F2571" w:rsidRDefault="000F2571" w:rsidP="000F2571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06A62" w:rsidRDefault="00F06A62" w:rsidP="000F257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2571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4B6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470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507A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2E5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6FF4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279</cp:revision>
  <cp:lastPrinted>2020-06-30T11:26:00Z</cp:lastPrinted>
  <dcterms:created xsi:type="dcterms:W3CDTF">2015-08-10T13:28:00Z</dcterms:created>
  <dcterms:modified xsi:type="dcterms:W3CDTF">2020-06-30T11:26:00Z</dcterms:modified>
</cp:coreProperties>
</file>