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8689"/>
      </w:tblGrid>
      <w:tr w:rsidR="00F94356" w:rsidRPr="004839EF" w:rsidTr="00F94356">
        <w:trPr>
          <w:tblCellSpacing w:w="15" w:type="dxa"/>
        </w:trPr>
        <w:tc>
          <w:tcPr>
            <w:tcW w:w="750" w:type="pct"/>
            <w:vAlign w:val="center"/>
            <w:hideMark/>
          </w:tcPr>
          <w:p w:rsidR="00F94356" w:rsidRPr="004839EF" w:rsidRDefault="00F94356">
            <w:pPr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vAlign w:val="center"/>
            <w:hideMark/>
          </w:tcPr>
          <w:p w:rsidR="00F94356" w:rsidRPr="004839EF" w:rsidRDefault="00F94356" w:rsidP="00D27758">
            <w:pPr>
              <w:pStyle w:val="NormalWeb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Strong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Strong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Strong"/>
                <w:rFonts w:ascii="GHEA Mariam" w:hAnsi="GHEA Mariam"/>
              </w:rPr>
              <w:t>ԿԱՊԱՆ</w:t>
            </w:r>
            <w:r w:rsidRPr="004839EF">
              <w:rPr>
                <w:rStyle w:val="Strong"/>
                <w:rFonts w:ascii="Calibri" w:hAnsi="Calibri" w:cs="Calibri"/>
              </w:rPr>
              <w:t> </w:t>
            </w:r>
            <w:r w:rsidRPr="004839EF">
              <w:rPr>
                <w:rStyle w:val="Strong"/>
                <w:rFonts w:ascii="GHEA Mariam" w:hAnsi="GHEA Mariam"/>
              </w:rPr>
              <w:t xml:space="preserve"> ՀԱՄԱՅՆՔԻ</w:t>
            </w:r>
            <w:r w:rsidRPr="004839EF">
              <w:rPr>
                <w:rStyle w:val="Strong"/>
                <w:rFonts w:ascii="Calibri" w:hAnsi="Calibri" w:cs="Calibri"/>
              </w:rPr>
              <w:t> </w:t>
            </w:r>
            <w:r w:rsidRPr="004839EF">
              <w:rPr>
                <w:rStyle w:val="Strong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F943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4356" w:rsidRPr="004839EF" w:rsidRDefault="00F94356">
            <w:pPr>
              <w:pStyle w:val="NormalWeb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  <w:lang w:val="en-US" w:eastAsia="en-US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7032A5">
      <w:pPr>
        <w:pStyle w:val="NoSpacing"/>
        <w:spacing w:before="0" w:beforeAutospacing="0" w:after="0" w:afterAutospacing="0"/>
        <w:contextualSpacing/>
        <w:jc w:val="center"/>
        <w:rPr>
          <w:rStyle w:val="Strong"/>
          <w:rFonts w:ascii="GHEA Mariam" w:hAnsi="GHEA Mariam"/>
          <w:sz w:val="27"/>
          <w:szCs w:val="27"/>
        </w:rPr>
      </w:pPr>
      <w:r w:rsidRPr="004839EF">
        <w:rPr>
          <w:rStyle w:val="Strong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Strong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Strong"/>
          <w:rFonts w:ascii="GHEA Mariam" w:hAnsi="GHEA Mariam"/>
          <w:sz w:val="27"/>
          <w:szCs w:val="27"/>
        </w:rPr>
        <w:t xml:space="preserve"> </w:t>
      </w:r>
      <w:r w:rsidR="004A1CF8">
        <w:rPr>
          <w:rStyle w:val="Strong"/>
          <w:rFonts w:ascii="GHEA Mariam" w:hAnsi="GHEA Mariam"/>
          <w:sz w:val="27"/>
          <w:szCs w:val="27"/>
          <w:lang w:val="hy-AM"/>
        </w:rPr>
        <w:t>63</w:t>
      </w:r>
      <w:r w:rsidRPr="004839EF">
        <w:rPr>
          <w:rStyle w:val="Strong"/>
          <w:rFonts w:ascii="GHEA Mariam" w:hAnsi="GHEA Mariam"/>
          <w:sz w:val="27"/>
          <w:szCs w:val="27"/>
        </w:rPr>
        <w:t>-</w:t>
      </w:r>
      <w:r w:rsidR="00086B9A" w:rsidRPr="004839EF">
        <w:rPr>
          <w:rStyle w:val="Strong"/>
          <w:rFonts w:ascii="GHEA Mariam" w:hAnsi="GHEA Mariam"/>
          <w:sz w:val="27"/>
          <w:szCs w:val="27"/>
          <w:lang w:val="hy-AM"/>
        </w:rPr>
        <w:t>Ա</w:t>
      </w:r>
    </w:p>
    <w:p w:rsidR="00B216C8" w:rsidRDefault="00A15FE2" w:rsidP="007032A5">
      <w:pPr>
        <w:pStyle w:val="NoSpacing"/>
        <w:spacing w:before="0" w:beforeAutospacing="0" w:after="0" w:afterAutospacing="0"/>
        <w:contextualSpacing/>
        <w:jc w:val="center"/>
        <w:rPr>
          <w:rStyle w:val="Strong"/>
          <w:rFonts w:ascii="GHEA Mariam" w:hAnsi="GHEA Mariam"/>
          <w:lang w:val="hy-AM"/>
        </w:rPr>
      </w:pPr>
      <w:r>
        <w:rPr>
          <w:rStyle w:val="Strong"/>
          <w:rFonts w:ascii="GHEA Mariam" w:hAnsi="GHEA Mariam"/>
          <w:lang w:val="hy-AM"/>
        </w:rPr>
        <w:t>30</w:t>
      </w:r>
      <w:r w:rsidR="0035399E" w:rsidRPr="006D6AC0">
        <w:rPr>
          <w:rStyle w:val="Strong"/>
          <w:rFonts w:ascii="GHEA Mariam" w:hAnsi="GHEA Mariam"/>
        </w:rPr>
        <w:t xml:space="preserve"> </w:t>
      </w:r>
      <w:r>
        <w:rPr>
          <w:rStyle w:val="Strong"/>
          <w:rFonts w:ascii="GHEA Mariam" w:hAnsi="GHEA Mariam"/>
          <w:lang w:val="hy-AM"/>
        </w:rPr>
        <w:t>ՀՈՒՆԻՍ</w:t>
      </w:r>
      <w:r w:rsidR="00883A4B">
        <w:rPr>
          <w:rStyle w:val="Strong"/>
          <w:rFonts w:ascii="GHEA Mariam" w:hAnsi="GHEA Mariam"/>
          <w:lang w:val="en-US"/>
        </w:rPr>
        <w:t>Ի</w:t>
      </w:r>
      <w:r w:rsidR="00BA1B5E" w:rsidRPr="004839EF">
        <w:rPr>
          <w:rStyle w:val="Strong"/>
          <w:rFonts w:ascii="GHEA Mariam" w:hAnsi="GHEA Mariam"/>
          <w:lang w:val="hy-AM"/>
        </w:rPr>
        <w:t xml:space="preserve"> 20</w:t>
      </w:r>
      <w:r w:rsidR="00296D90">
        <w:rPr>
          <w:rStyle w:val="Strong"/>
          <w:rFonts w:ascii="GHEA Mariam" w:hAnsi="GHEA Mariam"/>
          <w:lang w:val="hy-AM"/>
        </w:rPr>
        <w:t>20</w:t>
      </w:r>
      <w:r w:rsidR="00F94356" w:rsidRPr="004839EF">
        <w:rPr>
          <w:rStyle w:val="Strong"/>
          <w:rFonts w:ascii="GHEA Mariam" w:hAnsi="GHEA Mariam"/>
          <w:lang w:val="hy-AM"/>
        </w:rPr>
        <w:t>թ.</w:t>
      </w:r>
    </w:p>
    <w:p w:rsidR="00B64A18" w:rsidRDefault="00B64A18" w:rsidP="007032A5">
      <w:pPr>
        <w:pStyle w:val="NoSpacing"/>
        <w:spacing w:before="0" w:beforeAutospacing="0" w:after="0" w:afterAutospacing="0"/>
        <w:contextualSpacing/>
        <w:jc w:val="center"/>
        <w:rPr>
          <w:rStyle w:val="Strong"/>
          <w:rFonts w:ascii="GHEA Mariam" w:hAnsi="GHEA Mariam"/>
          <w:lang w:val="hy-AM"/>
        </w:rPr>
      </w:pPr>
    </w:p>
    <w:p w:rsidR="0066232C" w:rsidRPr="00A67DFA" w:rsidRDefault="0066232C" w:rsidP="00A67DFA">
      <w:pPr>
        <w:pStyle w:val="NoSpacing"/>
        <w:spacing w:line="276" w:lineRule="auto"/>
        <w:contextualSpacing/>
        <w:jc w:val="center"/>
        <w:rPr>
          <w:rFonts w:ascii="GHEA Mariam" w:hAnsi="GHEA Mariam"/>
          <w:b/>
          <w:lang w:val="hy-AM"/>
        </w:rPr>
      </w:pPr>
      <w:r w:rsidRPr="00A67DFA">
        <w:rPr>
          <w:rFonts w:ascii="GHEA Mariam" w:hAnsi="GHEA Mariam"/>
          <w:b/>
          <w:lang w:val="hy-AM"/>
        </w:rPr>
        <w:t>ՍՅՈՒՆԻՔԻ ՄԱՐԶԻ ԿԱՊԱՆ ՀԱՄԱՅՆՔԻ ԿԱՊԱՆ ՔԱՂԱՔԻ ԳԼԽԱՎՈՐ ՀԱՏԱԿԱԳԾԻՆ ՀԱՄԱՊԱՏԱՍԽԱՆ ԱՐԴՅՈՒՆԱԲԵՐՈՒԹՅԱՆ, ԸՆԴԵՐՔՕԳՏԱԳՈՐԾՄԱՆ ԵՎ ԱՅԼ ԱՐՏԱԴՐԱԿԱՆ ՆՇԱՆԱԿՈՒԹՅԱՆ ՕԲՅԵԿՏՆԵՐԻ ՀՈՂԵՐԻՑ 0.27769 ՀԱ ՀՈՂԱՄԱՍԻ ՆՊԱՏԱԿԱՅԻՆ ՆՇԱՆԱԿՈՒԹՅՈՒՆԸ ՓՈԽԵԼՈՒ ՄԱՍԻՆ</w:t>
      </w:r>
    </w:p>
    <w:p w:rsidR="0066232C" w:rsidRPr="00A67DFA" w:rsidRDefault="0066232C" w:rsidP="00A67DFA">
      <w:pPr>
        <w:pStyle w:val="NoSpacing"/>
        <w:spacing w:line="276" w:lineRule="auto"/>
        <w:ind w:firstLine="567"/>
        <w:contextualSpacing/>
        <w:jc w:val="both"/>
        <w:rPr>
          <w:rFonts w:ascii="GHEA Mariam" w:hAnsi="GHEA Mariam"/>
          <w:i/>
          <w:lang w:val="hy-AM"/>
        </w:rPr>
      </w:pPr>
      <w:r w:rsidRPr="00A67DFA">
        <w:rPr>
          <w:rFonts w:ascii="GHEA Mariam" w:hAnsi="GHEA Mariam"/>
          <w:lang w:val="hy-AM"/>
        </w:rPr>
        <w:t>Ղեկավարվելով «Տեղական ինքնակառավարման մասին» Հայաստանի Հանրապետության օրենքի 18-րդ հոդվածի 1-ին մասի 29-րդ կետով, Հողային օրենսգրքի</w:t>
      </w:r>
      <w:r w:rsidR="00A67DFA">
        <w:rPr>
          <w:rFonts w:ascii="GHEA Mariam" w:hAnsi="GHEA Mariam"/>
          <w:lang w:val="hy-AM"/>
        </w:rPr>
        <w:t xml:space="preserve">          </w:t>
      </w:r>
      <w:r w:rsidRPr="00A67DFA">
        <w:rPr>
          <w:rFonts w:ascii="GHEA Mariam" w:hAnsi="GHEA Mariam"/>
          <w:lang w:val="hy-AM"/>
        </w:rPr>
        <w:t xml:space="preserve"> 3-րդ հոդվածի 1-ին կետով, &lt;&lt;Քաղաքաշինության մասին&gt;&gt;  Հայաստանի Հանրապետության օրենքի 14</w:t>
      </w:r>
      <w:r w:rsidRPr="00A67DFA">
        <w:rPr>
          <w:rFonts w:ascii="GHEA Mariam" w:hAnsi="GHEA Mariam"/>
          <w:vertAlign w:val="superscript"/>
          <w:lang w:val="hy-AM"/>
        </w:rPr>
        <w:t>3</w:t>
      </w:r>
      <w:r w:rsidRPr="00A67DFA">
        <w:rPr>
          <w:rFonts w:ascii="GHEA Mariam" w:hAnsi="GHEA Mariam"/>
          <w:lang w:val="hy-AM"/>
        </w:rPr>
        <w:t>-րդ հոդվածով, հիմք ընդունելով Հայաստանի Հանրապետության կառավարության 2006 թվականի նոյեմբերի 30-ի թիվ 1729-Ն որոշումը</w:t>
      </w:r>
      <w:r w:rsidR="00757DCA">
        <w:rPr>
          <w:rFonts w:ascii="GHEA Mariam" w:hAnsi="GHEA Mariam"/>
          <w:lang w:val="hy-AM"/>
        </w:rPr>
        <w:t>,</w:t>
      </w:r>
      <w:r w:rsidRPr="00A67DFA">
        <w:rPr>
          <w:rFonts w:ascii="GHEA Mariam" w:hAnsi="GHEA Mariam"/>
          <w:lang w:val="hy-AM"/>
        </w:rPr>
        <w:t xml:space="preserve"> հաշվի  </w:t>
      </w:r>
      <w:r w:rsidRPr="00A67DFA">
        <w:rPr>
          <w:rFonts w:ascii="GHEA Mariam" w:hAnsi="GHEA Mariam" w:cs="Sylfaen"/>
          <w:lang w:val="hy-AM"/>
        </w:rPr>
        <w:t>առնելով Վաչե Հակոբյանի դիմումը  և</w:t>
      </w:r>
      <w:r w:rsidRPr="00A67DFA">
        <w:rPr>
          <w:rFonts w:ascii="GHEA Mariam" w:hAnsi="GHEA Mariam"/>
          <w:lang w:val="hy-AM"/>
        </w:rPr>
        <w:t xml:space="preserve"> </w:t>
      </w:r>
      <w:r w:rsidRPr="00A67DFA">
        <w:rPr>
          <w:rFonts w:ascii="GHEA Mariam" w:hAnsi="GHEA Mariam" w:cs="Sylfaen"/>
          <w:lang w:val="hy-AM"/>
        </w:rPr>
        <w:t>համայնքի</w:t>
      </w:r>
      <w:r w:rsidRPr="00A67DFA">
        <w:rPr>
          <w:rFonts w:ascii="Calibri" w:hAnsi="Calibri" w:cs="Calibri"/>
          <w:lang w:val="hy-AM"/>
        </w:rPr>
        <w:t> </w:t>
      </w:r>
      <w:r w:rsidRPr="00A67DFA">
        <w:rPr>
          <w:rFonts w:ascii="GHEA Mariam" w:hAnsi="GHEA Mariam"/>
          <w:lang w:val="hy-AM"/>
        </w:rPr>
        <w:t xml:space="preserve"> </w:t>
      </w:r>
      <w:r w:rsidRPr="00A67DFA">
        <w:rPr>
          <w:rFonts w:ascii="GHEA Mariam" w:hAnsi="GHEA Mariam" w:cs="Sylfaen"/>
          <w:lang w:val="hy-AM"/>
        </w:rPr>
        <w:t>ղեկավարի</w:t>
      </w:r>
      <w:r w:rsidRPr="00A67DFA">
        <w:rPr>
          <w:rFonts w:ascii="Calibri" w:hAnsi="Calibri" w:cs="Calibri"/>
          <w:lang w:val="hy-AM"/>
        </w:rPr>
        <w:t> </w:t>
      </w:r>
      <w:r w:rsidRPr="00A67DFA">
        <w:rPr>
          <w:rFonts w:ascii="GHEA Mariam" w:hAnsi="GHEA Mariam"/>
          <w:lang w:val="hy-AM"/>
        </w:rPr>
        <w:t xml:space="preserve"> </w:t>
      </w:r>
      <w:r w:rsidRPr="00A67DFA">
        <w:rPr>
          <w:rFonts w:ascii="GHEA Mariam" w:hAnsi="GHEA Mariam" w:cs="Sylfaen"/>
          <w:lang w:val="hy-AM"/>
        </w:rPr>
        <w:t>առաջարկությունը</w:t>
      </w:r>
      <w:r w:rsidRPr="00A67DFA">
        <w:rPr>
          <w:rFonts w:ascii="GHEA Mariam" w:hAnsi="GHEA Mariam"/>
          <w:lang w:val="hy-AM"/>
        </w:rPr>
        <w:t xml:space="preserve">, համայնքի ավագանին </w:t>
      </w:r>
      <w:r w:rsidRPr="00A67DFA">
        <w:rPr>
          <w:rFonts w:ascii="GHEA Mariam" w:hAnsi="GHEA Mariam"/>
          <w:i/>
          <w:lang w:val="hy-AM"/>
        </w:rPr>
        <w:t>ո ր ո շ ու մ  է.</w:t>
      </w:r>
    </w:p>
    <w:p w:rsidR="0066232C" w:rsidRPr="00A67DFA" w:rsidRDefault="0066232C" w:rsidP="00A67DFA">
      <w:pPr>
        <w:pStyle w:val="NoSpacing"/>
        <w:spacing w:line="276" w:lineRule="auto"/>
        <w:ind w:firstLine="567"/>
        <w:contextualSpacing/>
        <w:jc w:val="both"/>
        <w:rPr>
          <w:rFonts w:ascii="GHEA Mariam" w:hAnsi="GHEA Mariam"/>
          <w:lang w:val="hy-AM"/>
        </w:rPr>
      </w:pPr>
      <w:r w:rsidRPr="00A67DFA">
        <w:rPr>
          <w:rFonts w:ascii="GHEA Mariam" w:hAnsi="GHEA Mariam"/>
          <w:lang w:val="hy-AM"/>
        </w:rPr>
        <w:tab/>
        <w:t xml:space="preserve">1. Հայաստանի Հանրապետության Սյունիքի մարզի </w:t>
      </w:r>
      <w:r w:rsidRPr="00A67DFA">
        <w:rPr>
          <w:rFonts w:ascii="GHEA Mariam" w:hAnsi="GHEA Mariam" w:cs="Sylfaen"/>
          <w:lang w:val="hy-AM"/>
        </w:rPr>
        <w:t xml:space="preserve">Կապան համայնքի (Կապան քաղաք) վարչական սահմաններում գտնվող արդյունաբերության, ընդերքօգտագործման և այլ արտադրական </w:t>
      </w:r>
      <w:r w:rsidRPr="00A67DFA">
        <w:rPr>
          <w:rFonts w:ascii="GHEA Mariam" w:hAnsi="GHEA Mariam"/>
          <w:lang w:val="hy-AM"/>
        </w:rPr>
        <w:t>նշանակության օբյեկտների</w:t>
      </w:r>
      <w:r w:rsidRPr="00A67DFA">
        <w:rPr>
          <w:rFonts w:ascii="GHEA Mariam" w:hAnsi="GHEA Mariam" w:cs="Sylfaen"/>
          <w:lang w:val="hy-AM"/>
        </w:rPr>
        <w:t xml:space="preserve"> </w:t>
      </w:r>
      <w:r w:rsidRPr="00A67DFA">
        <w:rPr>
          <w:rFonts w:ascii="GHEA Mariam" w:hAnsi="GHEA Mariam"/>
          <w:lang w:val="hy-AM"/>
        </w:rPr>
        <w:t>«</w:t>
      </w:r>
      <w:r w:rsidRPr="00A67DFA">
        <w:rPr>
          <w:rFonts w:ascii="GHEA Mariam" w:hAnsi="GHEA Mariam"/>
          <w:color w:val="000000"/>
          <w:shd w:val="clear" w:color="auto" w:fill="FFFFFF"/>
          <w:lang w:val="hy-AM"/>
        </w:rPr>
        <w:t>գյուղատնտեսական արտադրական օբյեկտների</w:t>
      </w:r>
      <w:r w:rsidRPr="00A67DFA">
        <w:rPr>
          <w:rFonts w:ascii="GHEA Mariam" w:hAnsi="GHEA Mariam"/>
          <w:lang w:val="hy-AM"/>
        </w:rPr>
        <w:t>»</w:t>
      </w:r>
      <w:r w:rsidRPr="00A67DFA">
        <w:rPr>
          <w:rFonts w:ascii="GHEA Mariam" w:hAnsi="GHEA Mariam" w:cs="Sylfaen"/>
          <w:lang w:val="hy-AM"/>
        </w:rPr>
        <w:t xml:space="preserve"> գործառնական </w:t>
      </w:r>
      <w:r w:rsidRPr="00A67DFA">
        <w:rPr>
          <w:rFonts w:ascii="GHEA Mariam" w:hAnsi="GHEA Mariam"/>
          <w:lang w:val="hy-AM"/>
        </w:rPr>
        <w:t>նշանակության</w:t>
      </w:r>
      <w:r w:rsidRPr="00A67DFA">
        <w:rPr>
          <w:rFonts w:ascii="GHEA Mariam" w:hAnsi="GHEA Mariam" w:cs="Sylfaen"/>
          <w:lang w:val="hy-AM"/>
        </w:rPr>
        <w:t xml:space="preserve"> 0,27769 հեկտար հողամասը</w:t>
      </w:r>
      <w:r w:rsidR="00FD191D">
        <w:rPr>
          <w:rFonts w:ascii="GHEA Mariam" w:hAnsi="GHEA Mariam" w:cs="Sylfaen"/>
          <w:lang w:val="hy-AM"/>
        </w:rPr>
        <w:t xml:space="preserve"> </w:t>
      </w:r>
      <w:r w:rsidR="00FD191D" w:rsidRPr="00A67DFA">
        <w:rPr>
          <w:rFonts w:ascii="GHEA Mariam" w:hAnsi="GHEA Mariam"/>
          <w:lang w:val="hy-AM"/>
        </w:rPr>
        <w:t>(կադաստրային ծածկագիր 09-001-0573-0005-ից)</w:t>
      </w:r>
      <w:r w:rsidRPr="00A67DFA">
        <w:rPr>
          <w:rFonts w:ascii="GHEA Mariam" w:hAnsi="GHEA Mariam" w:cs="Sylfaen"/>
          <w:lang w:val="hy-AM"/>
        </w:rPr>
        <w:t>, որից քաղաքացու սեփականություն հանդիսացող</w:t>
      </w:r>
      <w:r w:rsidR="00757DCA">
        <w:rPr>
          <w:rFonts w:ascii="GHEA Mariam" w:hAnsi="GHEA Mariam" w:cs="Sylfaen"/>
          <w:lang w:val="hy-AM"/>
        </w:rPr>
        <w:t>՝</w:t>
      </w:r>
      <w:r w:rsidRPr="00A67DFA">
        <w:rPr>
          <w:rFonts w:ascii="GHEA Mariam" w:hAnsi="GHEA Mariam" w:cs="Sylfaen"/>
          <w:lang w:val="hy-AM"/>
        </w:rPr>
        <w:t xml:space="preserve"> 0,12 հա</w:t>
      </w:r>
      <w:r w:rsidRPr="00A67DFA">
        <w:rPr>
          <w:rFonts w:ascii="GHEA Mariam" w:hAnsi="GHEA Mariam"/>
          <w:lang w:val="hy-AM"/>
        </w:rPr>
        <w:t>, համայնքային սեփականություն հանդիսացող</w:t>
      </w:r>
      <w:r w:rsidR="00FD191D">
        <w:rPr>
          <w:rFonts w:ascii="GHEA Mariam" w:hAnsi="GHEA Mariam"/>
          <w:lang w:val="hy-AM"/>
        </w:rPr>
        <w:t>՝</w:t>
      </w:r>
      <w:r w:rsidRPr="00A67DFA">
        <w:rPr>
          <w:rFonts w:ascii="GHEA Mariam" w:hAnsi="GHEA Mariam"/>
          <w:lang w:val="hy-AM"/>
        </w:rPr>
        <w:t xml:space="preserve"> </w:t>
      </w:r>
      <w:r w:rsidRPr="00A67DFA">
        <w:rPr>
          <w:rFonts w:ascii="GHEA Mariam" w:hAnsi="GHEA Mariam" w:cs="Sylfaen"/>
          <w:lang w:val="hy-AM"/>
        </w:rPr>
        <w:t xml:space="preserve">0,15769 հա </w:t>
      </w:r>
      <w:r w:rsidRPr="00A67DFA">
        <w:rPr>
          <w:rFonts w:ascii="GHEA Mariam" w:hAnsi="GHEA Mariam"/>
          <w:lang w:val="hy-AM"/>
        </w:rPr>
        <w:t>(կադաստրային ծածկագիր</w:t>
      </w:r>
      <w:r w:rsidR="00A67DFA">
        <w:rPr>
          <w:rFonts w:ascii="GHEA Mariam" w:hAnsi="GHEA Mariam"/>
          <w:lang w:val="hy-AM"/>
        </w:rPr>
        <w:t xml:space="preserve">          </w:t>
      </w:r>
      <w:r w:rsidRPr="00A67DFA">
        <w:rPr>
          <w:rFonts w:ascii="GHEA Mariam" w:hAnsi="GHEA Mariam"/>
          <w:lang w:val="hy-AM"/>
        </w:rPr>
        <w:t xml:space="preserve"> 09-001-0573-0005-ից) փոխադրել բնակավայրերի հողերի կատեգորիա՝ «բնակելի կառուցապատման հողեր» գործառնական նշանակությամբ:</w:t>
      </w:r>
    </w:p>
    <w:p w:rsidR="0066232C" w:rsidRPr="00A67DFA" w:rsidRDefault="0066232C" w:rsidP="00A67DFA">
      <w:pPr>
        <w:pStyle w:val="NoSpacing"/>
        <w:spacing w:line="276" w:lineRule="auto"/>
        <w:ind w:firstLine="567"/>
        <w:contextualSpacing/>
        <w:jc w:val="both"/>
        <w:rPr>
          <w:rFonts w:ascii="GHEA Mariam" w:hAnsi="GHEA Mariam"/>
          <w:lang w:val="hy-AM"/>
        </w:rPr>
      </w:pPr>
      <w:r w:rsidRPr="00A67DFA">
        <w:rPr>
          <w:rFonts w:ascii="GHEA Mariam" w:hAnsi="GHEA Mariam"/>
          <w:lang w:val="hy-AM"/>
        </w:rPr>
        <w:tab/>
        <w:t>2. Համայնքի ղեկավարին՝</w:t>
      </w:r>
      <w:r w:rsidR="00A67DFA">
        <w:rPr>
          <w:rFonts w:ascii="GHEA Mariam" w:hAnsi="GHEA Mariam"/>
          <w:lang w:val="hy-AM"/>
        </w:rPr>
        <w:t xml:space="preserve"> </w:t>
      </w:r>
      <w:r w:rsidRPr="00A67DFA">
        <w:rPr>
          <w:rFonts w:ascii="GHEA Mariam" w:hAnsi="GHEA Mariam"/>
          <w:lang w:val="hy-AM"/>
        </w:rPr>
        <w:t>սույն որոշումից բխող գործառույթներն իրականացնել օրենսդրությամբ սահմանված կարգով:</w:t>
      </w:r>
    </w:p>
    <w:p w:rsidR="00B64A18" w:rsidRPr="00A67DFA" w:rsidRDefault="00B64A18" w:rsidP="00A67DFA">
      <w:pPr>
        <w:pStyle w:val="NoSpacing"/>
        <w:spacing w:line="276" w:lineRule="auto"/>
        <w:ind w:firstLine="567"/>
        <w:contextualSpacing/>
        <w:jc w:val="both"/>
        <w:rPr>
          <w:rStyle w:val="Strong"/>
          <w:rFonts w:ascii="GHEA Mariam" w:hAnsi="GHEA Mariam"/>
          <w:lang w:val="hy-AM"/>
        </w:rPr>
      </w:pPr>
    </w:p>
    <w:p w:rsidR="00176288" w:rsidRDefault="00176288" w:rsidP="00176288">
      <w:pPr>
        <w:pStyle w:val="NoSpacing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Կողմ(</w:t>
      </w:r>
      <w:r>
        <w:rPr>
          <w:rFonts w:ascii="GHEA Mariam" w:hAnsi="GHEA Mariam"/>
          <w:b/>
          <w:color w:val="000000" w:themeColor="text1"/>
          <w:lang w:val="hy-AM"/>
        </w:rPr>
        <w:t xml:space="preserve"> 9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  <w:r>
        <w:rPr>
          <w:rFonts w:ascii="GHEA Mariam" w:hAnsi="GHEA Mariam"/>
          <w:b/>
          <w:lang w:val="hy-AM"/>
        </w:rPr>
        <w:t xml:space="preserve">  </w:t>
      </w:r>
    </w:p>
    <w:p w:rsidR="00176288" w:rsidRDefault="00176288" w:rsidP="00176288">
      <w:pPr>
        <w:pStyle w:val="NoSpacing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ԱՆՏՈՆՅԱՆ ԱՐԵՆ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                            </w:t>
      </w:r>
      <w:r>
        <w:rPr>
          <w:rFonts w:ascii="GHEA Mariam" w:hAnsi="GHEA Mariam"/>
          <w:b/>
          <w:lang w:val="pt-BR"/>
        </w:rPr>
        <w:t>ՀԱՐՈՒԹՅՈՒՆՅԱՆ ՀԱՅԿ</w:t>
      </w:r>
      <w:r>
        <w:rPr>
          <w:rFonts w:ascii="GHEA Mariam" w:hAnsi="GHEA Mariam"/>
          <w:b/>
          <w:lang w:val="hy-AM"/>
        </w:rPr>
        <w:t xml:space="preserve">          </w:t>
      </w:r>
    </w:p>
    <w:p w:rsidR="00176288" w:rsidRDefault="00176288" w:rsidP="00176288">
      <w:pPr>
        <w:pStyle w:val="NoSpacing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pt-BR"/>
        </w:rPr>
        <w:t>ԱՍՐՅԱՆ ՎԱՉԵ</w:t>
      </w:r>
      <w:r>
        <w:rPr>
          <w:rFonts w:ascii="GHEA Mariam" w:hAnsi="GHEA Mariam"/>
          <w:b/>
          <w:lang w:val="pt-BR"/>
        </w:rPr>
        <w:tab/>
      </w:r>
      <w:r>
        <w:rPr>
          <w:rFonts w:ascii="GHEA Mariam" w:hAnsi="GHEA Mariam"/>
          <w:b/>
          <w:lang w:val="pt-BR"/>
        </w:rPr>
        <w:tab/>
      </w:r>
      <w:r>
        <w:rPr>
          <w:rFonts w:ascii="GHEA Mariam" w:hAnsi="GHEA Mariam"/>
          <w:b/>
          <w:lang w:val="pt-BR"/>
        </w:rPr>
        <w:tab/>
      </w:r>
      <w:r>
        <w:rPr>
          <w:rFonts w:ascii="GHEA Mariam" w:hAnsi="GHEA Mariam"/>
          <w:b/>
          <w:lang w:val="pt-BR"/>
        </w:rPr>
        <w:tab/>
      </w:r>
      <w:r>
        <w:rPr>
          <w:rFonts w:ascii="GHEA Mariam" w:hAnsi="GHEA Mariam"/>
          <w:b/>
          <w:lang w:val="hy-AM"/>
        </w:rPr>
        <w:t xml:space="preserve">       ՄԵՍՐՈՊՅԱՆ ՆԱՊՈԼԵՈՆ</w:t>
      </w:r>
      <w:r>
        <w:rPr>
          <w:rFonts w:ascii="GHEA Mariam" w:hAnsi="GHEA Mariam"/>
          <w:b/>
          <w:lang w:val="pt-BR"/>
        </w:rPr>
        <w:tab/>
      </w:r>
      <w:r>
        <w:rPr>
          <w:rFonts w:ascii="GHEA Mariam" w:hAnsi="GHEA Mariam"/>
          <w:b/>
          <w:lang w:val="hy-AM"/>
        </w:rPr>
        <w:t xml:space="preserve">  </w:t>
      </w:r>
    </w:p>
    <w:p w:rsidR="00176288" w:rsidRDefault="00176288" w:rsidP="00176288">
      <w:pPr>
        <w:pStyle w:val="NoSpacing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ԴԱՎԹՅԱՆ ՆԱՐԵԿ                                 ՄԿՐՏՉՅԱՆ ԱՐԱ</w:t>
      </w:r>
      <w:r>
        <w:rPr>
          <w:rFonts w:ascii="GHEA Mariam" w:hAnsi="GHEA Mariam"/>
          <w:b/>
          <w:lang w:val="pt-BR"/>
        </w:rPr>
        <w:tab/>
      </w:r>
      <w:r>
        <w:rPr>
          <w:rFonts w:ascii="GHEA Mariam" w:hAnsi="GHEA Mariam"/>
          <w:b/>
          <w:lang w:val="hy-AM"/>
        </w:rPr>
        <w:t xml:space="preserve">   </w:t>
      </w:r>
    </w:p>
    <w:p w:rsidR="00176288" w:rsidRDefault="00176288" w:rsidP="00176288">
      <w:pPr>
        <w:pStyle w:val="NoSpacing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ԿՈՍՏԱՆԴՅԱՆ ԻՎԱՆ                             ՄՈՎՍԻՍՅԱՆ ԺԱՆ  </w:t>
      </w:r>
    </w:p>
    <w:p w:rsidR="00176288" w:rsidRDefault="00176288" w:rsidP="00176288">
      <w:pPr>
        <w:pStyle w:val="NoSpacing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pt-BR"/>
        </w:rPr>
        <w:t>ՀԱՐՈՒԹՅՈՒՆՅԱՆ ԿԱՄՈ</w:t>
      </w:r>
      <w:r>
        <w:rPr>
          <w:rFonts w:ascii="GHEA Mariam" w:hAnsi="GHEA Mariam"/>
          <w:b/>
          <w:lang w:val="hy-AM"/>
        </w:rPr>
        <w:t xml:space="preserve">                         </w:t>
      </w:r>
    </w:p>
    <w:p w:rsidR="00176288" w:rsidRDefault="00176288" w:rsidP="00176288">
      <w:pPr>
        <w:pStyle w:val="NoSpacing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                    Դեմ ( 0 )</w:t>
      </w:r>
    </w:p>
    <w:p w:rsidR="00176288" w:rsidRDefault="00176288" w:rsidP="00176288">
      <w:pPr>
        <w:pStyle w:val="NoSpacing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176288" w:rsidRPr="00176288" w:rsidRDefault="00176288" w:rsidP="00176288">
      <w:pPr>
        <w:spacing w:after="0"/>
        <w:contextualSpacing/>
        <w:rPr>
          <w:rStyle w:val="Hyperlink"/>
          <w:lang w:val="hy-AM"/>
        </w:rPr>
      </w:pPr>
      <w:r>
        <w:rPr>
          <w:rStyle w:val="Strong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Style w:val="Strong"/>
          <w:rFonts w:ascii="GHEA Mariam" w:hAnsi="GHEA Mariam"/>
          <w:sz w:val="24"/>
          <w:szCs w:val="24"/>
          <w:lang w:val="hy-AM"/>
        </w:rPr>
        <w:tab/>
      </w:r>
      <w:r>
        <w:rPr>
          <w:rStyle w:val="Strong"/>
          <w:rFonts w:ascii="GHEA Mariam" w:hAnsi="GHEA Mariam"/>
          <w:sz w:val="24"/>
          <w:szCs w:val="24"/>
          <w:lang w:val="hy-AM"/>
        </w:rPr>
        <w:tab/>
        <w:t xml:space="preserve">           </w:t>
      </w:r>
      <w:r>
        <w:rPr>
          <w:rStyle w:val="Hyperlink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176288" w:rsidRPr="00176288" w:rsidRDefault="00176288" w:rsidP="00176288">
      <w:pPr>
        <w:spacing w:after="0"/>
        <w:contextualSpacing/>
        <w:rPr>
          <w:lang w:val="hy-AM"/>
        </w:rPr>
      </w:pPr>
    </w:p>
    <w:p w:rsidR="00176288" w:rsidRDefault="00176288" w:rsidP="00176288">
      <w:pPr>
        <w:pStyle w:val="NoSpacing"/>
        <w:spacing w:before="0" w:beforeAutospacing="0" w:after="0" w:afterAutospacing="0" w:line="276" w:lineRule="auto"/>
        <w:ind w:firstLine="567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20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/>
          <w:b/>
          <w:i/>
          <w:u w:val="single"/>
          <w:lang w:val="hy-AM"/>
        </w:rPr>
        <w:t>հունիսի 30</w:t>
      </w:r>
    </w:p>
    <w:p w:rsidR="00F06A62" w:rsidRPr="00A67DFA" w:rsidRDefault="00176288" w:rsidP="00176288">
      <w:pPr>
        <w:pStyle w:val="NoSpacing"/>
        <w:spacing w:before="0" w:beforeAutospacing="0" w:after="0" w:afterAutospacing="0" w:line="276" w:lineRule="auto"/>
        <w:ind w:firstLine="567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  <w:bookmarkStart w:id="0" w:name="_GoBack"/>
      <w:bookmarkEnd w:id="0"/>
    </w:p>
    <w:sectPr w:rsidR="00F06A62" w:rsidRPr="00A67DFA" w:rsidSect="00DC174E">
      <w:pgSz w:w="11906" w:h="16838"/>
      <w:pgMar w:top="284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288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25D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1CF8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32C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57DCA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DFA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174E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91D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F94356"/>
    <w:rPr>
      <w:b/>
      <w:bCs/>
    </w:rPr>
  </w:style>
  <w:style w:type="paragraph" w:styleId="NoSpacing">
    <w:name w:val="No Spacing"/>
    <w:basedOn w:val="Normal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DefaultParagraphFont"/>
    <w:rsid w:val="00F94356"/>
  </w:style>
  <w:style w:type="paragraph" w:styleId="BalloonText">
    <w:name w:val="Balloon Text"/>
    <w:basedOn w:val="Normal"/>
    <w:link w:val="BalloonTextChar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283</cp:revision>
  <cp:lastPrinted>2020-06-30T11:27:00Z</cp:lastPrinted>
  <dcterms:created xsi:type="dcterms:W3CDTF">2015-08-10T13:28:00Z</dcterms:created>
  <dcterms:modified xsi:type="dcterms:W3CDTF">2020-06-30T11:27:00Z</dcterms:modified>
</cp:coreProperties>
</file>