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"/>
        <w:gridCol w:w="832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E7031A" w:rsidRPr="00415ACF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="00F04E9E">
        <w:rPr>
          <w:rStyle w:val="a5"/>
          <w:rFonts w:ascii="GHEA Mariam" w:hAnsi="GHEA Mariam"/>
          <w:sz w:val="27"/>
          <w:szCs w:val="27"/>
          <w:lang w:val="hy-AM"/>
        </w:rPr>
        <w:t>86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670E1A">
        <w:rPr>
          <w:rStyle w:val="a5"/>
          <w:rFonts w:ascii="GHEA Mariam" w:hAnsi="GHEA Mariam"/>
          <w:lang w:val="hy-AM"/>
        </w:rPr>
        <w:t>7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670E1A">
        <w:rPr>
          <w:rStyle w:val="a5"/>
          <w:rFonts w:ascii="GHEA Mariam" w:hAnsi="GHEA Mariam"/>
          <w:lang w:val="hy-AM"/>
        </w:rPr>
        <w:t>ԴԵԿՏԵՄԲԵՐ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F04E9E" w:rsidRDefault="00F04E9E" w:rsidP="00F04E9E">
      <w:pPr>
        <w:pStyle w:val="a6"/>
        <w:spacing w:before="0" w:beforeAutospacing="0" w:after="0" w:afterAutospacing="0"/>
        <w:ind w:firstLine="426"/>
        <w:contextualSpacing/>
        <w:jc w:val="center"/>
        <w:rPr>
          <w:rFonts w:ascii="GHEA Mariam" w:hAnsi="GHEA Mariam"/>
          <w:b/>
          <w:lang w:val="hy-AM"/>
        </w:rPr>
      </w:pPr>
      <w:bookmarkStart w:id="0" w:name="_Hlk120704080"/>
      <w:r>
        <w:rPr>
          <w:rFonts w:ascii="GHEA Mariam" w:hAnsi="GHEA Mariam"/>
          <w:b/>
          <w:lang w:val="hy-AM"/>
        </w:rPr>
        <w:t xml:space="preserve">ՀԱՅԱՍՏԱՆԻ ՀԱՆՐԱՊԵՏՈՒԹՅԱՆ ՍՅՈՒՆԻՔԻ ՄԱՐԶԻ ԿԱՊԱՆ ՀԱՄԱՅՆՔԻ ՍԵՓԱԿԱՆՈՒԹՅՈՒՆ ՀԱՆԴԻՍԱՑՈՂ, Ք.ԿԱՊԱՆ, </w:t>
      </w:r>
      <w:r>
        <w:rPr>
          <w:rFonts w:ascii="GHEA Mariam" w:hAnsi="GHEA Mariam"/>
          <w:b/>
          <w:color w:val="333333"/>
          <w:shd w:val="clear" w:color="auto" w:fill="FFFFFF"/>
          <w:lang w:val="hy-AM"/>
        </w:rPr>
        <w:t>ՉԱՐԵՆՑԻ ՓՈՂՈՑԻ ԹԻՎ 1 ՀԱՍՑԵՈՒՄ ԳՏՆՎՈՂ «ՄՇԱԿՈՒՅԹԻ ՊԱԼԱՏԻ» ՇԵՆՔԻՑ ԱՆՀԱՏՈՒՅՑ ՕԳՏԱԳՈՐԾՄԱՆ ԻՐԱՎՈՒՆՔՈՎ «ՄՈՍԿՈՎՅԱՆ ՄՇԱԿՈՒԹԱՅԻՆ ԿԵՆՏՐՈՆ «ԴՈՄ ՄՈՍԿՎԻ» ԵՐԵՎԱՆՈՒՄ» ՍԱՀՄԱՆԱՓԱԿ ՊԱՏԱՍԽԱՆԱՏՎՈՒԹՅԱՆ ԸՆԿԵՐՈՒԹՅԱՆԸ ՏԱՐԱԾՔ ՏՐԱՄԱԴՐԵԼՈՒ ՄԱՍԻՆ</w:t>
      </w:r>
      <w:r>
        <w:rPr>
          <w:rFonts w:ascii="GHEA Mariam" w:hAnsi="GHEA Mariam"/>
          <w:b/>
          <w:lang w:val="hy-AM"/>
        </w:rPr>
        <w:t xml:space="preserve"> </w:t>
      </w:r>
    </w:p>
    <w:bookmarkEnd w:id="0"/>
    <w:p w:rsidR="00F04E9E" w:rsidRDefault="00F04E9E" w:rsidP="00F04E9E">
      <w:pPr>
        <w:spacing w:after="0" w:line="240" w:lineRule="auto"/>
        <w:ind w:firstLine="426"/>
        <w:contextualSpacing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հոդվածի 1-ին մասի 21-րդ կետով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հաշվի առնելով </w:t>
      </w:r>
      <w:bookmarkStart w:id="1" w:name="_Hlk120710080"/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«Մոսկովյան մշակութագործարարական կենտրոն </w:t>
      </w:r>
      <w:bookmarkStart w:id="2" w:name="_Hlk120703020"/>
      <w:bookmarkEnd w:id="1"/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«Դոմ Մոսկվի» Երևանում» ՍՊ ընկերության</w:t>
      </w:r>
      <w:bookmarkEnd w:id="2"/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03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11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2022թ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N Д</w:t>
      </w:r>
      <w:bookmarkStart w:id="3" w:name="_Hlk120702822"/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-</w:t>
      </w:r>
      <w:bookmarkEnd w:id="3"/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138 դիմումը և Կապան համայնքի ղեկավարի առաջարկությունը, </w:t>
      </w:r>
      <w:r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Կապան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Grapalat"/>
          <w:b/>
          <w:color w:val="000000"/>
          <w:sz w:val="24"/>
          <w:szCs w:val="24"/>
          <w:lang w:val="hy-AM"/>
        </w:rPr>
        <w:t>համայնքի ավագանին որոշում է</w:t>
      </w:r>
      <w:r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.</w:t>
      </w:r>
    </w:p>
    <w:p w:rsidR="00F04E9E" w:rsidRDefault="00F04E9E" w:rsidP="00F04E9E">
      <w:pPr>
        <w:pStyle w:val="a9"/>
        <w:numPr>
          <w:ilvl w:val="0"/>
          <w:numId w:val="29"/>
        </w:numPr>
        <w:spacing w:line="240" w:lineRule="auto"/>
        <w:ind w:left="0" w:firstLine="426"/>
        <w:jc w:val="both"/>
        <w:rPr>
          <w:rFonts w:ascii="GHEA Mariam" w:eastAsiaTheme="minorEastAsia" w:hAnsi="GHEA Mariam"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Համայնքի սեփականություն հանդիսացող գույքը՝ Կապան քաղաքի Չարենցի փողոցի թիվ 1 հասցեում գտնվող «Մշակույթի պալատի» շենքի 2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-րդ մասնաշենքի 4–</w:t>
      </w:r>
      <w:r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րդ հարկից </w:t>
      </w:r>
      <w:bookmarkStart w:id="4" w:name="_Hlk120702828"/>
      <w:r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(</w:t>
      </w:r>
      <w:bookmarkEnd w:id="4"/>
      <w:r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Անշարժ գույքի սեփականության (օգտագործման</w:t>
      </w:r>
      <w:bookmarkStart w:id="5" w:name="_Hlk120702956"/>
      <w:r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)</w:t>
      </w:r>
      <w:bookmarkEnd w:id="5"/>
      <w:r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իրավունքի գրանցման վկայական N </w:t>
      </w:r>
      <w:r>
        <w:rPr>
          <w:rFonts w:ascii="GHEA Mariam" w:eastAsia="Times New Roman" w:hAnsi="GHEA Mariam" w:cs="GHEA Grapalat"/>
          <w:sz w:val="24"/>
          <w:szCs w:val="24"/>
          <w:lang w:val="hy-AM"/>
        </w:rPr>
        <w:t>524096</w:t>
      </w:r>
      <w:r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) 83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1 քառ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մետր տարածք </w:t>
      </w:r>
      <w:r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5 </w:t>
      </w:r>
      <w:r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(հինգ)</w:t>
      </w:r>
      <w:r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  տարի ժամկետով անհատույց օգտագործման իրավունքով տրամադրել 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«Մոսկովյան մշակութագործարարական կենտրոն</w:t>
      </w:r>
      <w:r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«Դոմ Մոսկվի» Երևանում» ՍՊ ընկերությանը՝ </w:t>
      </w:r>
      <w:bookmarkStart w:id="6" w:name="_Hlk120704282"/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մշակութային, պատմության, կերպարվեստի, երգ ու պարի դասընթացների կազմակերպման, լեզվի և գրականության զարգացման ու ամրապնդման նպատակով</w:t>
      </w:r>
      <w:bookmarkEnd w:id="6"/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։</w:t>
      </w:r>
    </w:p>
    <w:p w:rsidR="00F04E9E" w:rsidRDefault="00F04E9E" w:rsidP="00F04E9E">
      <w:pPr>
        <w:pStyle w:val="a9"/>
        <w:numPr>
          <w:ilvl w:val="0"/>
          <w:numId w:val="29"/>
        </w:numPr>
        <w:spacing w:line="240" w:lineRule="auto"/>
        <w:ind w:left="0" w:firstLine="426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Պարտավորեցնել 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«Մոսկովյան մշակութագործարարական կենտրոն «Դոմ Մոսկվի» Երևանում» ՍՊ ընկերությանն իր միջոցներով իրականացնել տարածքի կապիտալ վերանորոգումը և համապատասխան գույքով, տեխիկայով ու գրականությամբ վերազինումը և նշված անբաժանելի մաս կազմող ներդրումները սեփականության իրավունքով հանձնել Կապան համայնքին։ Տարածքի պահպանման և բոլոր կոմունալ վարձերի վճարները  իրականացվում են ընկերության կողմից։</w:t>
      </w:r>
    </w:p>
    <w:p w:rsidR="00F04E9E" w:rsidRDefault="00F04E9E" w:rsidP="00F04E9E">
      <w:pPr>
        <w:pStyle w:val="a9"/>
        <w:numPr>
          <w:ilvl w:val="0"/>
          <w:numId w:val="29"/>
        </w:numPr>
        <w:spacing w:line="240" w:lineRule="auto"/>
        <w:ind w:left="0" w:firstLine="426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Համայնքի ղեկավարին՝ սույն որոշումից բխող գործա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ռույթներն իրականացնել         օրենսդրությամբ սահմանված կարգով:</w:t>
      </w:r>
    </w:p>
    <w:p w:rsidR="00F04E9E" w:rsidRDefault="00F04E9E" w:rsidP="00F04E9E">
      <w:pPr>
        <w:pStyle w:val="a9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GHEA Mariam" w:eastAsiaTheme="minorEastAsia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Սույն որոշումն ուժի մեջ է մտնում պաշտոնական հրապարակման օրվան հաջորդող օրվանից։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E26357" w:rsidRDefault="00E26357" w:rsidP="00E26357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</w:t>
      </w:r>
      <w:r w:rsidRPr="00E26357">
        <w:rPr>
          <w:rFonts w:ascii="GHEA Mariam" w:hAnsi="GHEA Mariam"/>
          <w:b/>
          <w:lang w:val="hy-AM"/>
        </w:rPr>
        <w:t>2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E26357" w:rsidRDefault="00E26357" w:rsidP="00E2635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26357" w:rsidRDefault="00E26357" w:rsidP="00E2635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E26357" w:rsidRDefault="00E26357" w:rsidP="00E2635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26357" w:rsidRDefault="00E26357" w:rsidP="00E2635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26357" w:rsidRDefault="00E26357" w:rsidP="00E2635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26357" w:rsidRDefault="00E26357" w:rsidP="00E2635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E26357" w:rsidRDefault="00E26357" w:rsidP="00E2635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E26357" w:rsidRDefault="00E26357" w:rsidP="00E2635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26357" w:rsidRDefault="00E26357" w:rsidP="00E2635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E26357" w:rsidRDefault="00E26357" w:rsidP="00E2635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E26357" w:rsidRDefault="00E26357" w:rsidP="00E2635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E26357" w:rsidRDefault="00E26357" w:rsidP="00E2635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E26357" w:rsidRDefault="00E26357" w:rsidP="00E2635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E26357" w:rsidRDefault="00E26357" w:rsidP="00E2635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26357" w:rsidRDefault="00E26357" w:rsidP="00E2635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26357" w:rsidRDefault="00E26357" w:rsidP="00E2635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E26357" w:rsidRDefault="00E26357" w:rsidP="00E2635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E26357" w:rsidRDefault="00E26357" w:rsidP="00E2635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E26357" w:rsidRDefault="00E26357" w:rsidP="00E2635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26357" w:rsidRDefault="00E26357" w:rsidP="00E2635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26357" w:rsidRDefault="00E26357" w:rsidP="00E26357">
      <w:pPr>
        <w:pStyle w:val="a4"/>
        <w:spacing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E26357" w:rsidRDefault="00E26357" w:rsidP="00E2635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ԱՐՄԻՆԵ ՄԱՆՈՒԿՅԱՆ</w:t>
      </w:r>
      <w:r>
        <w:rPr>
          <w:rFonts w:ascii="GHEA Mariam" w:hAnsi="GHEA Mariam"/>
          <w:b/>
          <w:lang w:val="pt-BR"/>
        </w:rPr>
        <w:t xml:space="preserve">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26357" w:rsidRDefault="00E26357" w:rsidP="00E26357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E26357" w:rsidRDefault="00E26357" w:rsidP="00E26357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E26357" w:rsidRDefault="00E26357" w:rsidP="00E26357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E26357" w:rsidRDefault="00E26357" w:rsidP="00E26357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E26357" w:rsidRPr="00E26357" w:rsidRDefault="00E26357" w:rsidP="00E26357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E26357" w:rsidRPr="00E26357" w:rsidRDefault="00E26357" w:rsidP="00E26357">
      <w:pPr>
        <w:spacing w:after="0"/>
        <w:contextualSpacing/>
        <w:rPr>
          <w:lang w:val="hy-AM"/>
        </w:rPr>
      </w:pPr>
    </w:p>
    <w:p w:rsidR="00E26357" w:rsidRDefault="00E26357" w:rsidP="00E26357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դեկտեմբերի</w:t>
      </w:r>
      <w:r>
        <w:rPr>
          <w:rFonts w:ascii="GHEA Mariam" w:hAnsi="GHEA Mariam"/>
          <w:b/>
          <w:i/>
          <w:u w:val="single"/>
          <w:lang w:val="hy-AM"/>
        </w:rPr>
        <w:t xml:space="preserve"> 27</w:t>
      </w:r>
    </w:p>
    <w:p w:rsidR="00E26357" w:rsidRDefault="00E26357" w:rsidP="00E26357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E26357" w:rsidRDefault="00E2635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7" w:name="_GoBack"/>
      <w:bookmarkEnd w:id="7"/>
    </w:p>
    <w:sectPr w:rsidR="00E26357" w:rsidSect="007B10B1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D77121"/>
    <w:multiLevelType w:val="hybridMultilevel"/>
    <w:tmpl w:val="13B8BF44"/>
    <w:lvl w:ilvl="0" w:tplc="15D61268">
      <w:start w:val="1"/>
      <w:numFmt w:val="decimal"/>
      <w:lvlText w:val="%1."/>
      <w:lvlJc w:val="left"/>
      <w:pPr>
        <w:ind w:left="846" w:hanging="360"/>
      </w:pPr>
      <w:rPr>
        <w:rFonts w:ascii="GHEA Mariam" w:eastAsia="Times New Roman" w:hAnsi="GHEA Mariam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>
      <w:start w:val="1"/>
      <w:numFmt w:val="lowerRoman"/>
      <w:lvlText w:val="%3."/>
      <w:lvlJc w:val="right"/>
      <w:pPr>
        <w:ind w:left="2286" w:hanging="180"/>
      </w:pPr>
    </w:lvl>
    <w:lvl w:ilvl="3" w:tplc="0419000F">
      <w:start w:val="1"/>
      <w:numFmt w:val="decimal"/>
      <w:lvlText w:val="%4."/>
      <w:lvlJc w:val="left"/>
      <w:pPr>
        <w:ind w:left="3006" w:hanging="360"/>
      </w:pPr>
    </w:lvl>
    <w:lvl w:ilvl="4" w:tplc="04190019">
      <w:start w:val="1"/>
      <w:numFmt w:val="lowerLetter"/>
      <w:lvlText w:val="%5."/>
      <w:lvlJc w:val="left"/>
      <w:pPr>
        <w:ind w:left="3726" w:hanging="360"/>
      </w:pPr>
    </w:lvl>
    <w:lvl w:ilvl="5" w:tplc="0419001B">
      <w:start w:val="1"/>
      <w:numFmt w:val="lowerRoman"/>
      <w:lvlText w:val="%6."/>
      <w:lvlJc w:val="right"/>
      <w:pPr>
        <w:ind w:left="4446" w:hanging="180"/>
      </w:pPr>
    </w:lvl>
    <w:lvl w:ilvl="6" w:tplc="0419000F">
      <w:start w:val="1"/>
      <w:numFmt w:val="decimal"/>
      <w:lvlText w:val="%7."/>
      <w:lvlJc w:val="left"/>
      <w:pPr>
        <w:ind w:left="5166" w:hanging="360"/>
      </w:pPr>
    </w:lvl>
    <w:lvl w:ilvl="7" w:tplc="04190019">
      <w:start w:val="1"/>
      <w:numFmt w:val="lowerLetter"/>
      <w:lvlText w:val="%8."/>
      <w:lvlJc w:val="left"/>
      <w:pPr>
        <w:ind w:left="5886" w:hanging="360"/>
      </w:pPr>
    </w:lvl>
    <w:lvl w:ilvl="8" w:tplc="0419001B">
      <w:start w:val="1"/>
      <w:numFmt w:val="lowerRoman"/>
      <w:lvlText w:val="%9."/>
      <w:lvlJc w:val="right"/>
      <w:pPr>
        <w:ind w:left="6606" w:hanging="180"/>
      </w:pPr>
    </w:lvl>
  </w:abstractNum>
  <w:abstractNum w:abstractNumId="4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4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0"/>
  </w:num>
  <w:num w:numId="21">
    <w:abstractNumId w:val="18"/>
  </w:num>
  <w:num w:numId="22">
    <w:abstractNumId w:val="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659D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173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0E1A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43C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10B1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357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C7BCD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4E9E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39A01-7418-45EE-83C3-9097C18F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324</cp:revision>
  <cp:lastPrinted>2022-12-27T11:22:00Z</cp:lastPrinted>
  <dcterms:created xsi:type="dcterms:W3CDTF">2015-08-10T13:28:00Z</dcterms:created>
  <dcterms:modified xsi:type="dcterms:W3CDTF">2022-12-27T11:23:00Z</dcterms:modified>
</cp:coreProperties>
</file>