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"/>
        <w:gridCol w:w="8449"/>
      </w:tblGrid>
      <w:tr w:rsidR="00F94356" w:rsidRPr="004839EF" w:rsidTr="00F94356">
        <w:trPr>
          <w:tblCellSpacing w:w="15" w:type="dxa"/>
        </w:trPr>
        <w:tc>
          <w:tcPr>
            <w:tcW w:w="750" w:type="pct"/>
            <w:vAlign w:val="center"/>
            <w:hideMark/>
          </w:tcPr>
          <w:p w:rsidR="00F94356" w:rsidRPr="004839EF" w:rsidRDefault="00F94356">
            <w:pPr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F943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E7031A" w:rsidRPr="00415ACF">
        <w:rPr>
          <w:rStyle w:val="a5"/>
          <w:rFonts w:ascii="GHEA Mariam" w:hAnsi="GHEA Mariam"/>
          <w:sz w:val="27"/>
          <w:szCs w:val="27"/>
          <w:lang w:val="hy-AM"/>
        </w:rPr>
        <w:t>1</w:t>
      </w:r>
      <w:r w:rsidR="00521D92">
        <w:rPr>
          <w:rStyle w:val="a5"/>
          <w:rFonts w:ascii="GHEA Mariam" w:hAnsi="GHEA Mariam"/>
          <w:sz w:val="27"/>
          <w:szCs w:val="27"/>
          <w:lang w:val="hy-AM"/>
        </w:rPr>
        <w:t>90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Default="003E15A9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2</w:t>
      </w:r>
      <w:r w:rsidR="00670E1A">
        <w:rPr>
          <w:rStyle w:val="a5"/>
          <w:rFonts w:ascii="GHEA Mariam" w:hAnsi="GHEA Mariam"/>
          <w:lang w:val="hy-AM"/>
        </w:rPr>
        <w:t>7</w:t>
      </w:r>
      <w:r w:rsidR="00482748">
        <w:rPr>
          <w:rStyle w:val="a5"/>
          <w:rFonts w:ascii="GHEA Mariam" w:hAnsi="GHEA Mariam"/>
          <w:lang w:val="hy-AM"/>
        </w:rPr>
        <w:t xml:space="preserve"> </w:t>
      </w:r>
      <w:r w:rsidR="0035399E" w:rsidRPr="006D6AC0">
        <w:rPr>
          <w:rStyle w:val="a5"/>
          <w:rFonts w:ascii="GHEA Mariam" w:hAnsi="GHEA Mariam"/>
        </w:rPr>
        <w:t xml:space="preserve"> </w:t>
      </w:r>
      <w:r w:rsidR="00670E1A">
        <w:rPr>
          <w:rStyle w:val="a5"/>
          <w:rFonts w:ascii="GHEA Mariam" w:hAnsi="GHEA Mariam"/>
          <w:lang w:val="hy-AM"/>
        </w:rPr>
        <w:t>ԴԵԿՏԵՄԲԵՐ</w:t>
      </w:r>
      <w:r w:rsidR="00E7031A">
        <w:rPr>
          <w:rStyle w:val="a5"/>
          <w:rFonts w:ascii="GHEA Mariam" w:hAnsi="GHEA Mariam"/>
          <w:lang w:val="hy-AM"/>
        </w:rPr>
        <w:t>Ի</w:t>
      </w:r>
      <w:r w:rsidR="00BA1B5E" w:rsidRPr="004839EF">
        <w:rPr>
          <w:rStyle w:val="a5"/>
          <w:rFonts w:ascii="GHEA Mariam" w:hAnsi="GHEA Mariam"/>
          <w:lang w:val="hy-AM"/>
        </w:rPr>
        <w:t xml:space="preserve"> 20</w:t>
      </w:r>
      <w:r w:rsidR="00296D90">
        <w:rPr>
          <w:rStyle w:val="a5"/>
          <w:rFonts w:ascii="GHEA Mariam" w:hAnsi="GHEA Mariam"/>
          <w:lang w:val="hy-AM"/>
        </w:rPr>
        <w:t>2</w:t>
      </w:r>
      <w:r w:rsidR="00F87B72">
        <w:rPr>
          <w:rStyle w:val="a5"/>
          <w:rFonts w:ascii="GHEA Mariam" w:hAnsi="GHEA Mariam"/>
          <w:lang w:val="hy-AM"/>
        </w:rPr>
        <w:t>2</w:t>
      </w:r>
      <w:r w:rsidR="00F94356" w:rsidRPr="004839EF">
        <w:rPr>
          <w:rStyle w:val="a5"/>
          <w:rFonts w:ascii="GHEA Mariam" w:hAnsi="GHEA Mariam"/>
          <w:lang w:val="hy-AM"/>
        </w:rPr>
        <w:t>թ.</w:t>
      </w:r>
    </w:p>
    <w:p w:rsidR="00521D92" w:rsidRDefault="00521D92" w:rsidP="00521D92">
      <w:pPr>
        <w:ind w:firstLine="426"/>
        <w:jc w:val="center"/>
        <w:rPr>
          <w:rStyle w:val="a5"/>
          <w:rFonts w:ascii="GHEA Mariam" w:eastAsia="Times New Roman" w:hAnsi="GHEA Mariam"/>
          <w:bCs w:val="0"/>
          <w:sz w:val="24"/>
          <w:szCs w:val="24"/>
          <w:lang w:val="hy-AM" w:eastAsia="ru-RU"/>
        </w:rPr>
      </w:pPr>
      <w:r>
        <w:rPr>
          <w:rStyle w:val="a5"/>
          <w:rFonts w:ascii="GHEA Mariam" w:eastAsia="Times New Roman" w:hAnsi="GHEA Mariam"/>
          <w:sz w:val="24"/>
          <w:szCs w:val="24"/>
          <w:lang w:val="hy-AM" w:eastAsia="ru-RU"/>
        </w:rPr>
        <w:t xml:space="preserve">ՀԱՅԱՍՏԱՆԻ ՀԱՆՐԱՊԵՏՈՒԹՅԱՆ ՍՅՈՒՆԻՔԻ ՄԱՐԶԻ  ԿԱՊԱՆ ՀԱՄԱՅՆՔԻ ՆՈՐԱՇԵՆԻԿ ԳՅՈՒՂՈՒՄ  ԳՏՆՎՈՂ, ՀԱՄԱՅՆՔԱՅԻՆ ՍԵՓԱԿԱՆՈՒԹՅՈՒՆ ՀԱՆԴԻՍԱՑՈՂ  ՀՈՂԱՄԱՍԸ ՄՐՑՈՒԹԱՅԻՆ ԿԱՐԳՈՎ ՎԱՐՁԱԿԱԼՈՒԹՅԱՆ ԻՐԱՎՈՒՆՔՈՎ ՕԳՏԱԳՈՐԾՄԱՆ ՏՐԱՄԱԴՐԵԼՈՒ  ՄԱՍԻՆ  </w:t>
      </w:r>
    </w:p>
    <w:p w:rsidR="00521D92" w:rsidRPr="008A4B77" w:rsidRDefault="00521D92" w:rsidP="008A4B77">
      <w:pPr>
        <w:pStyle w:val="a6"/>
        <w:spacing w:line="276" w:lineRule="auto"/>
        <w:ind w:firstLine="425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 w:rsidRPr="008A4B77">
        <w:rPr>
          <w:rStyle w:val="a5"/>
          <w:rFonts w:ascii="GHEA Mariam" w:hAnsi="GHEA Mariam"/>
          <w:b w:val="0"/>
          <w:lang w:val="hy-AM"/>
        </w:rPr>
        <w:t>Ղեկավարվելով «Տեղական ինքնակառավարման մասին» Հայաստանի Հանրապետության օրենքի 18-րդ հոդվածի 1-ին մասի 21-րդ կետով, համաձայն Հայաստանի Հանրապետության հողային օրենսգրքի 46-րդ, 48-րդ հոդվածի 4-րդ մասով և 76-րդ հոդվածների, Հայաստանի Հանրապետության կառավարության 2001 թվականի ապրիլի 12-ի  թիվ 286  որոշման</w:t>
      </w:r>
      <w:r w:rsidRPr="008A4B77">
        <w:rPr>
          <w:rStyle w:val="a5"/>
          <w:rFonts w:ascii="Calibri" w:hAnsi="Calibri" w:cs="Calibri"/>
          <w:b w:val="0"/>
          <w:lang w:val="hy-AM"/>
        </w:rPr>
        <w:t>  </w:t>
      </w:r>
      <w:r w:rsidRPr="008A4B77">
        <w:rPr>
          <w:rStyle w:val="a5"/>
          <w:rFonts w:ascii="GHEA Mariam" w:hAnsi="GHEA Mariam"/>
          <w:b w:val="0"/>
          <w:lang w:val="hy-AM"/>
        </w:rPr>
        <w:t xml:space="preserve"> և հաշվի առնելով Կապան համայնքի</w:t>
      </w:r>
      <w:r w:rsidRPr="008A4B77">
        <w:rPr>
          <w:rStyle w:val="a5"/>
          <w:rFonts w:ascii="Calibri" w:hAnsi="Calibri" w:cs="Calibri"/>
          <w:b w:val="0"/>
          <w:lang w:val="hy-AM"/>
        </w:rPr>
        <w:t> </w:t>
      </w:r>
      <w:r w:rsidRPr="008A4B77">
        <w:rPr>
          <w:rStyle w:val="a5"/>
          <w:rFonts w:ascii="GHEA Mariam" w:hAnsi="GHEA Mariam"/>
          <w:b w:val="0"/>
          <w:lang w:val="hy-AM"/>
        </w:rPr>
        <w:t xml:space="preserve"> ղեկավարի</w:t>
      </w:r>
      <w:r w:rsidRPr="008A4B77">
        <w:rPr>
          <w:rStyle w:val="a5"/>
          <w:rFonts w:ascii="Calibri" w:hAnsi="Calibri" w:cs="Calibri"/>
          <w:b w:val="0"/>
          <w:lang w:val="hy-AM"/>
        </w:rPr>
        <w:t> </w:t>
      </w:r>
      <w:r w:rsidRPr="008A4B77">
        <w:rPr>
          <w:rStyle w:val="a5"/>
          <w:rFonts w:ascii="GHEA Mariam" w:hAnsi="GHEA Mariam"/>
          <w:b w:val="0"/>
          <w:lang w:val="hy-AM"/>
        </w:rPr>
        <w:t xml:space="preserve"> առաջարկությունը, </w:t>
      </w:r>
      <w:r w:rsidRPr="008A4B77">
        <w:rPr>
          <w:rStyle w:val="a5"/>
          <w:rFonts w:ascii="GHEA Mariam" w:hAnsi="GHEA Mariam"/>
          <w:lang w:val="hy-AM"/>
        </w:rPr>
        <w:t>Կապան համայնքի ավագանին</w:t>
      </w:r>
      <w:r w:rsidRPr="008A4B77">
        <w:rPr>
          <w:rStyle w:val="a5"/>
          <w:rFonts w:ascii="Calibri" w:hAnsi="Calibri" w:cs="Calibri"/>
          <w:lang w:val="hy-AM"/>
        </w:rPr>
        <w:t> </w:t>
      </w:r>
      <w:r w:rsidRPr="008A4B77">
        <w:rPr>
          <w:rStyle w:val="a5"/>
          <w:rFonts w:ascii="GHEA Mariam" w:hAnsi="GHEA Mariam"/>
          <w:lang w:val="hy-AM"/>
        </w:rPr>
        <w:t xml:space="preserve"> որոշում</w:t>
      </w:r>
      <w:r w:rsidRPr="008A4B77">
        <w:rPr>
          <w:rStyle w:val="a5"/>
          <w:rFonts w:ascii="Calibri" w:hAnsi="Calibri" w:cs="Calibri"/>
          <w:lang w:val="hy-AM"/>
        </w:rPr>
        <w:t> </w:t>
      </w:r>
      <w:r w:rsidRPr="008A4B77">
        <w:rPr>
          <w:rStyle w:val="a5"/>
          <w:rFonts w:ascii="GHEA Mariam" w:hAnsi="GHEA Mariam"/>
          <w:lang w:val="hy-AM"/>
        </w:rPr>
        <w:t xml:space="preserve"> է.</w:t>
      </w:r>
    </w:p>
    <w:p w:rsidR="00521D92" w:rsidRPr="008A4B77" w:rsidRDefault="00521D92" w:rsidP="008A4B77">
      <w:pPr>
        <w:pStyle w:val="a6"/>
        <w:spacing w:line="276" w:lineRule="auto"/>
        <w:ind w:firstLine="425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 w:rsidRPr="008A4B77">
        <w:rPr>
          <w:rStyle w:val="a5"/>
          <w:rFonts w:ascii="GHEA Mariam" w:hAnsi="GHEA Mariam"/>
          <w:b w:val="0"/>
          <w:lang w:val="hy-AM"/>
        </w:rPr>
        <w:t xml:space="preserve">1. Հայաստանի Հանրապետության Սյունիքի մարզի Կապան համայնքի Նորաշենիկ գյուղում  գտնվող,  համայնքային սեփականություն հանդիսացող 3.0 հա /կադաստրային ծածկագիր` 09-067-0104-0001/ վարելահողը` գյուղատնտեսությամբ  զբաղվելու նպատակով, 5 /հինգ/ տարի ժամկետով, մրցույթով վարձակալության իրավունքով օգտագործման տրամադրել, սահմանելով`  50000 (հիսուն հազար)  դրամ  մեկնարկային տարեկան վարձավճար։ </w:t>
      </w:r>
    </w:p>
    <w:p w:rsidR="00521D92" w:rsidRPr="00521D92" w:rsidRDefault="00521D92" w:rsidP="008A4B77">
      <w:pPr>
        <w:pStyle w:val="a6"/>
        <w:spacing w:line="276" w:lineRule="auto"/>
        <w:ind w:firstLine="425"/>
        <w:contextualSpacing/>
        <w:jc w:val="both"/>
        <w:rPr>
          <w:lang w:val="hy-AM"/>
        </w:rPr>
      </w:pPr>
      <w:r>
        <w:rPr>
          <w:rFonts w:ascii="GHEA Mariam" w:hAnsi="GHEA Mariam"/>
          <w:lang w:val="pt-BR"/>
        </w:rPr>
        <w:t>2.</w:t>
      </w:r>
      <w:r>
        <w:rPr>
          <w:rFonts w:ascii="GHEA Mariam" w:hAnsi="GHEA Mariam"/>
          <w:lang w:val="hy-AM"/>
        </w:rPr>
        <w:t xml:space="preserve"> Համայնքի ղեկավարին՝ Հայաստանի Հանրապետության օրենսդրությամբ սահմանված կարգով և ժամկետներում ապահովել սույն որոշման կատարումը։ </w:t>
      </w:r>
    </w:p>
    <w:p w:rsidR="00521D92" w:rsidRDefault="00521D92" w:rsidP="008A4B77">
      <w:pPr>
        <w:pStyle w:val="a6"/>
        <w:spacing w:line="276" w:lineRule="auto"/>
        <w:ind w:firstLine="425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lang w:val="hy-AM"/>
        </w:rPr>
        <w:t>3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Սույն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որոշումն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ուժի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մեջ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է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մտնում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պաշտոնական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հրապարակման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օրվան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հաջորդող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օրվանից</w:t>
      </w:r>
      <w:r>
        <w:rPr>
          <w:rFonts w:ascii="GHEA Mariam" w:hAnsi="GHEA Mariam"/>
          <w:lang w:val="hy-AM"/>
        </w:rPr>
        <w:t>։</w:t>
      </w:r>
    </w:p>
    <w:p w:rsidR="00B64A18" w:rsidRDefault="00B64A18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C81D50" w:rsidRDefault="00C81D50" w:rsidP="00C81D50">
      <w:pPr>
        <w:pStyle w:val="a6"/>
        <w:spacing w:before="0" w:beforeAutospacing="0" w:after="0" w:afterAutospacing="0" w:line="276" w:lineRule="auto"/>
        <w:ind w:left="708" w:firstLine="708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</w:t>
      </w:r>
      <w:r w:rsidRPr="00C81D50">
        <w:rPr>
          <w:rFonts w:ascii="GHEA Mariam" w:hAnsi="GHEA Mariam"/>
          <w:b/>
          <w:lang w:val="hy-AM"/>
        </w:rPr>
        <w:t>2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C81D50" w:rsidRDefault="00C81D50" w:rsidP="00C81D5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81D50" w:rsidRDefault="00C81D50" w:rsidP="00C81D5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C81D50" w:rsidRDefault="00C81D50" w:rsidP="00C81D5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81D50" w:rsidRDefault="00C81D50" w:rsidP="00C81D5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81D50" w:rsidRDefault="00C81D50" w:rsidP="00C81D5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81D50" w:rsidRDefault="00C81D50" w:rsidP="00C81D5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C81D50" w:rsidRDefault="00C81D50" w:rsidP="00C81D5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C81D50" w:rsidRDefault="00C81D50" w:rsidP="00C81D5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81D50" w:rsidRDefault="00C81D50" w:rsidP="00C81D5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ՄԱՐՏԻՐՈՍՅԱՆ              </w:t>
      </w:r>
      <w:r>
        <w:rPr>
          <w:rFonts w:ascii="GHEA Mariam" w:hAnsi="GHEA Mariam"/>
          <w:b/>
          <w:lang w:val="pt-BR"/>
        </w:rPr>
        <w:t>__________________</w:t>
      </w:r>
    </w:p>
    <w:p w:rsidR="00C81D50" w:rsidRDefault="00C81D50" w:rsidP="00C81D5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C81D50" w:rsidRDefault="00C81D50" w:rsidP="00C81D5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ՏԻԳՐԱՆ ԻՎԱՆՅԱՆ                  </w:t>
      </w:r>
      <w:r>
        <w:rPr>
          <w:rFonts w:ascii="GHEA Mariam" w:hAnsi="GHEA Mariam"/>
          <w:b/>
          <w:lang w:val="pt-BR"/>
        </w:rPr>
        <w:t>__________________</w:t>
      </w:r>
    </w:p>
    <w:p w:rsidR="00C81D50" w:rsidRDefault="00C81D50" w:rsidP="00C81D5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C81D50" w:rsidRDefault="00C81D50" w:rsidP="00C81D5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C81D50" w:rsidRDefault="00C81D50" w:rsidP="00C81D5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ԱԼԵՔՍԱՆԴՐ ԳՐԻԳՈՐՅԱՆ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81D50" w:rsidRDefault="00C81D50" w:rsidP="00C81D5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81D50" w:rsidRDefault="00C81D50" w:rsidP="00C81D5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ՄԱՐԻՆԵ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C81D50" w:rsidRDefault="00C81D50" w:rsidP="00C81D5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C81D50" w:rsidRDefault="00C81D50" w:rsidP="00C81D5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C81D50" w:rsidRDefault="00C81D50" w:rsidP="00C81D5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81D50" w:rsidRDefault="00C81D50" w:rsidP="00C81D5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ԱՍԱՏՈՒՐ ԱՍԱՏՐՅԱՆ</w:t>
      </w:r>
      <w:r>
        <w:rPr>
          <w:rFonts w:ascii="GHEA Mariam" w:hAnsi="GHEA Mariam"/>
          <w:b/>
          <w:lang w:val="pt-BR"/>
        </w:rPr>
        <w:t xml:space="preserve">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81D50" w:rsidRDefault="00C81D50" w:rsidP="00C81D50">
      <w:pPr>
        <w:pStyle w:val="a4"/>
        <w:spacing w:after="0" w:afterAutospacing="0" w:line="360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ԷՐԻԿ ԿՈՍՏԱՆԴՅԱՆ                 __________________</w:t>
      </w:r>
    </w:p>
    <w:p w:rsidR="00C81D50" w:rsidRDefault="00C81D50" w:rsidP="00C81D5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ԱՐՄԻՆԵ ՄԱՆՈՒԿՅԱՆ</w:t>
      </w:r>
      <w:r>
        <w:rPr>
          <w:rFonts w:ascii="GHEA Mariam" w:hAnsi="GHEA Mariam"/>
          <w:b/>
          <w:lang w:val="pt-BR"/>
        </w:rPr>
        <w:t xml:space="preserve">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81D50" w:rsidRDefault="00C81D50" w:rsidP="00C81D50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C81D50" w:rsidRDefault="00C81D50" w:rsidP="00C81D50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                    Դեմ ( 0 )</w:t>
      </w:r>
    </w:p>
    <w:p w:rsidR="00C81D50" w:rsidRDefault="00C81D50" w:rsidP="00C81D50">
      <w:pPr>
        <w:pStyle w:val="a6"/>
        <w:spacing w:before="0" w:beforeAutospacing="0" w:after="0" w:afterAutospacing="0" w:line="276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C81D50" w:rsidRDefault="00C81D50" w:rsidP="00C81D50">
      <w:pPr>
        <w:pStyle w:val="a6"/>
        <w:spacing w:before="0" w:beforeAutospacing="0" w:after="0" w:afterAutospacing="0" w:line="276" w:lineRule="auto"/>
        <w:ind w:left="708" w:firstLine="708"/>
        <w:contextualSpacing/>
        <w:rPr>
          <w:rFonts w:ascii="GHEA Mariam" w:hAnsi="GHEA Mariam"/>
          <w:b/>
          <w:lang w:val="hy-AM"/>
        </w:rPr>
      </w:pPr>
    </w:p>
    <w:p w:rsidR="00C81D50" w:rsidRPr="00C81D50" w:rsidRDefault="00C81D50" w:rsidP="00C81D50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C81D50" w:rsidRPr="00C81D50" w:rsidRDefault="00C81D50" w:rsidP="00C81D50">
      <w:pPr>
        <w:spacing w:after="0"/>
        <w:contextualSpacing/>
        <w:rPr>
          <w:lang w:val="hy-AM"/>
        </w:rPr>
      </w:pPr>
    </w:p>
    <w:p w:rsidR="00C81D50" w:rsidRDefault="00C81D50" w:rsidP="00C81D50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22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դեկտեմբերի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27</w:t>
      </w:r>
    </w:p>
    <w:p w:rsidR="00C81D50" w:rsidRDefault="00C81D50" w:rsidP="00C81D50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B64A18" w:rsidRDefault="00B64A18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bookmarkStart w:id="0" w:name="_GoBack"/>
      <w:bookmarkEnd w:id="0"/>
    </w:p>
    <w:sectPr w:rsidR="00B64A18" w:rsidSect="008A4B77">
      <w:pgSz w:w="11906" w:h="16838"/>
      <w:pgMar w:top="709" w:right="424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659D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173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D92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0E1A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43C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4B77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7F58"/>
    <w:rsid w:val="00C6007B"/>
    <w:rsid w:val="00C61F1B"/>
    <w:rsid w:val="00C6238E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1D50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C7BCD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3CDE4-608B-4A74-BDF1-332421951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324</cp:revision>
  <cp:lastPrinted>2022-12-27T11:26:00Z</cp:lastPrinted>
  <dcterms:created xsi:type="dcterms:W3CDTF">2015-08-10T13:28:00Z</dcterms:created>
  <dcterms:modified xsi:type="dcterms:W3CDTF">2022-12-27T11:27:00Z</dcterms:modified>
</cp:coreProperties>
</file>