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42131">
        <w:rPr>
          <w:rStyle w:val="a5"/>
          <w:rFonts w:ascii="GHEA Mariam" w:hAnsi="GHEA Mariam"/>
          <w:sz w:val="27"/>
          <w:szCs w:val="27"/>
          <w:lang w:val="hy-AM"/>
        </w:rPr>
        <w:t>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E42131" w:rsidRDefault="00E42131" w:rsidP="00E42131">
      <w:pPr>
        <w:spacing w:after="0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2024 </w:t>
      </w:r>
      <w:r>
        <w:rPr>
          <w:rFonts w:ascii="GHEA Mariam" w:hAnsi="GHEA Mariam" w:cs="Sylfaen"/>
          <w:b/>
          <w:sz w:val="24"/>
          <w:szCs w:val="24"/>
          <w:lang w:val="hy-AM"/>
        </w:rPr>
        <w:t>ԹՎԱԿԱՆԻ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ԲՅՈՒՋԵԻ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ԿԱՏԱՐՄԱՆ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ՏԱՐԵԿԱՆ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ՀԱՇՎԵՏՎՈՒԹՅՈՒՆԸ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ՀԱՍՏԱՏԵԼՈՒ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E42131" w:rsidRDefault="00E42131" w:rsidP="00E42131">
      <w:pPr>
        <w:pStyle w:val="a6"/>
        <w:ind w:firstLine="425"/>
        <w:contextualSpacing/>
        <w:jc w:val="both"/>
        <w:rPr>
          <w:rFonts w:ascii="GHEA Mariam" w:eastAsiaTheme="minorHAnsi" w:hAnsi="GHEA Mariam"/>
          <w:b/>
          <w:lang w:val="hy-AM" w:eastAsia="en-US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«Տեղական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 w:cs="Sylfaen"/>
          <w:lang w:val="pt-BR"/>
        </w:rPr>
        <w:t xml:space="preserve"> 1</w:t>
      </w:r>
      <w:r>
        <w:rPr>
          <w:rFonts w:ascii="GHEA Mariam" w:hAnsi="GHEA Mariam" w:cs="Sylfaen"/>
          <w:lang w:val="hy-AM"/>
        </w:rPr>
        <w:t>8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1-ին մասի 5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 w:cs="Sylfaen"/>
          <w:lang w:val="pt-BR"/>
        </w:rPr>
        <w:t xml:space="preserve"> և </w:t>
      </w:r>
      <w:r>
        <w:rPr>
          <w:rFonts w:ascii="GHEA Mariam" w:hAnsi="GHEA Mariam" w:cs="Sylfaen"/>
          <w:lang w:val="hy-AM"/>
        </w:rPr>
        <w:t>83-րդ հոդվածի 2-րդ մասով,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«Հայաստանի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բյուջետային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համակարգի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 w:cs="Sylfaen"/>
          <w:lang w:val="pt-BR"/>
        </w:rPr>
        <w:t xml:space="preserve"> 35-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 w:cs="Sylfaen"/>
          <w:lang w:val="pt-BR"/>
        </w:rPr>
        <w:t xml:space="preserve"> դրույթների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առնելով Կապան 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 w:cs="Sylfaen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E42131" w:rsidRDefault="00E42131" w:rsidP="00E42131">
      <w:pPr>
        <w:pStyle w:val="a6"/>
        <w:numPr>
          <w:ilvl w:val="1"/>
          <w:numId w:val="5"/>
        </w:numPr>
        <w:tabs>
          <w:tab w:val="num" w:pos="0"/>
          <w:tab w:val="num" w:pos="567"/>
        </w:tabs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Հաստատել</w:t>
      </w:r>
      <w:r>
        <w:rPr>
          <w:rFonts w:ascii="GHEA Mariam" w:hAnsi="GHEA Mariam" w:cs="Sylfaen"/>
          <w:lang w:val="pt-BR"/>
        </w:rPr>
        <w:t xml:space="preserve"> Հայաստանի Հանրապետության Սյունիքի մարզի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2024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բյուջեի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կատարման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տարեկան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հաշվետվությունը</w:t>
      </w:r>
      <w:r>
        <w:rPr>
          <w:rFonts w:ascii="GHEA Mariam" w:hAnsi="GHEA Mariam" w:cs="Sylfaen"/>
          <w:lang w:val="pt-BR"/>
        </w:rPr>
        <w:t>`</w:t>
      </w:r>
    </w:p>
    <w:p w:rsidR="00E42131" w:rsidRDefault="00E42131" w:rsidP="00E42131">
      <w:pPr>
        <w:spacing w:after="0" w:line="240" w:lineRule="auto"/>
        <w:contextualSpacing/>
        <w:jc w:val="both"/>
        <w:rPr>
          <w:rFonts w:ascii="GHEA Mariam" w:hAnsi="GHEA Mariam" w:cs="Sylfaen"/>
          <w:sz w:val="24"/>
          <w:szCs w:val="24"/>
          <w:lang w:val="en-US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     1)   եկամուտների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գծով</w:t>
      </w:r>
      <w:bookmarkStart w:id="0" w:name="_Hlk158633356"/>
      <w:r>
        <w:rPr>
          <w:rFonts w:ascii="GHEA Mariam" w:hAnsi="GHEA Mariam" w:cs="Sylfaen"/>
          <w:sz w:val="24"/>
          <w:szCs w:val="24"/>
          <w:lang w:val="pt-BR"/>
        </w:rPr>
        <w:t>`</w:t>
      </w:r>
      <w:r>
        <w:rPr>
          <w:rFonts w:ascii="GHEA Mariam" w:hAnsi="GHEA Mariam" w:cs="Sylfaen"/>
          <w:sz w:val="24"/>
          <w:szCs w:val="24"/>
          <w:lang w:val="hy-AM"/>
        </w:rPr>
        <w:t xml:space="preserve">  </w:t>
      </w:r>
      <w:bookmarkEnd w:id="0"/>
      <w:r>
        <w:rPr>
          <w:rFonts w:ascii="GHEA Mariam" w:hAnsi="GHEA Mariam" w:cs="Sylfaen"/>
          <w:b/>
          <w:sz w:val="24"/>
          <w:szCs w:val="24"/>
          <w:lang w:val="en-US"/>
        </w:rPr>
        <w:t>6</w:t>
      </w:r>
      <w:r>
        <w:rPr>
          <w:rFonts w:ascii="GHEA Mariam" w:hAnsi="GHEA Mariam" w:cs="Sylfaen"/>
          <w:b/>
          <w:sz w:val="24"/>
          <w:szCs w:val="24"/>
          <w:lang w:val="hy-AM"/>
        </w:rPr>
        <w:t>,</w:t>
      </w:r>
      <w:r>
        <w:rPr>
          <w:rFonts w:ascii="GHEA Mariam" w:hAnsi="GHEA Mariam" w:cs="Sylfaen"/>
          <w:b/>
          <w:sz w:val="24"/>
          <w:szCs w:val="24"/>
          <w:lang w:val="en-US"/>
        </w:rPr>
        <w:t>131</w:t>
      </w:r>
      <w:r>
        <w:rPr>
          <w:rFonts w:ascii="GHEA Mariam" w:hAnsi="GHEA Mariam" w:cs="Sylfaen"/>
          <w:b/>
          <w:sz w:val="24"/>
          <w:szCs w:val="24"/>
          <w:lang w:val="hy-AM"/>
        </w:rPr>
        <w:t>,</w:t>
      </w:r>
      <w:r>
        <w:rPr>
          <w:rFonts w:ascii="GHEA Mariam" w:hAnsi="GHEA Mariam" w:cs="Sylfaen"/>
          <w:b/>
          <w:sz w:val="24"/>
          <w:szCs w:val="24"/>
          <w:lang w:val="en-US"/>
        </w:rPr>
        <w:t>456</w:t>
      </w:r>
      <w:r>
        <w:rPr>
          <w:rFonts w:ascii="GHEA Mariam" w:hAnsi="GHEA Mariam" w:cs="Sylfaen"/>
          <w:b/>
          <w:sz w:val="24"/>
          <w:szCs w:val="24"/>
          <w:lang w:val="pt-BR"/>
        </w:rPr>
        <w:t>.</w:t>
      </w:r>
      <w:r>
        <w:rPr>
          <w:rFonts w:ascii="GHEA Mariam" w:hAnsi="GHEA Mariam" w:cs="Sylfaen"/>
          <w:b/>
          <w:sz w:val="24"/>
          <w:szCs w:val="24"/>
          <w:lang w:val="hy-AM"/>
        </w:rPr>
        <w:t>3</w:t>
      </w:r>
      <w:r>
        <w:rPr>
          <w:rFonts w:ascii="GHEA Mariam" w:hAnsi="GHEA Mariam" w:cs="Sylfaen"/>
          <w:sz w:val="24"/>
          <w:szCs w:val="24"/>
          <w:lang w:val="hy-AM"/>
        </w:rPr>
        <w:t xml:space="preserve">  հազար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դրամ</w:t>
      </w:r>
      <w:r>
        <w:rPr>
          <w:rFonts w:ascii="GHEA Mariam" w:hAnsi="GHEA Mariam" w:cs="Sylfaen"/>
          <w:sz w:val="24"/>
          <w:szCs w:val="24"/>
          <w:lang w:val="en-US"/>
        </w:rPr>
        <w:t>: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  </w:t>
      </w:r>
    </w:p>
    <w:p w:rsidR="00E42131" w:rsidRDefault="00E42131" w:rsidP="00E4213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ծախսերի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գծով</w:t>
      </w:r>
      <w:r>
        <w:rPr>
          <w:rFonts w:ascii="GHEA Mariam" w:hAnsi="GHEA Mariam" w:cs="Sylfaen"/>
          <w:sz w:val="24"/>
          <w:szCs w:val="24"/>
          <w:lang w:val="pt-BR"/>
        </w:rPr>
        <w:t>`</w:t>
      </w:r>
      <w:r>
        <w:rPr>
          <w:rFonts w:ascii="GHEA Mariam" w:hAnsi="GHEA Mariam" w:cs="Sylfaen"/>
          <w:sz w:val="24"/>
          <w:szCs w:val="24"/>
          <w:lang w:val="pt-BR"/>
        </w:rPr>
        <w:tab/>
      </w:r>
      <w:r>
        <w:rPr>
          <w:rFonts w:ascii="GHEA Mariam" w:hAnsi="GHEA Mariam" w:cs="Sylfaen"/>
          <w:b/>
          <w:sz w:val="24"/>
          <w:szCs w:val="24"/>
          <w:lang w:val="en-US"/>
        </w:rPr>
        <w:t>5</w:t>
      </w:r>
      <w:r>
        <w:rPr>
          <w:rFonts w:ascii="GHEA Mariam" w:hAnsi="GHEA Mariam" w:cs="Sylfaen"/>
          <w:b/>
          <w:sz w:val="24"/>
          <w:szCs w:val="24"/>
          <w:lang w:val="hy-AM"/>
        </w:rPr>
        <w:t>,</w:t>
      </w:r>
      <w:r>
        <w:rPr>
          <w:rFonts w:ascii="GHEA Mariam" w:hAnsi="GHEA Mariam" w:cs="Sylfaen"/>
          <w:b/>
          <w:sz w:val="24"/>
          <w:szCs w:val="24"/>
          <w:lang w:val="en-US"/>
        </w:rPr>
        <w:t>070</w:t>
      </w:r>
      <w:r>
        <w:rPr>
          <w:rFonts w:ascii="GHEA Mariam" w:hAnsi="GHEA Mariam" w:cs="Sylfaen"/>
          <w:b/>
          <w:sz w:val="24"/>
          <w:szCs w:val="24"/>
          <w:lang w:val="hy-AM"/>
        </w:rPr>
        <w:t>,</w:t>
      </w:r>
      <w:r>
        <w:rPr>
          <w:rFonts w:ascii="GHEA Mariam" w:hAnsi="GHEA Mariam" w:cs="Sylfaen"/>
          <w:b/>
          <w:sz w:val="24"/>
          <w:szCs w:val="24"/>
          <w:lang w:val="en-US"/>
        </w:rPr>
        <w:t>767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Mariam" w:hAnsi="GHEA Mariam" w:cs="Sylfaen"/>
          <w:b/>
          <w:sz w:val="24"/>
          <w:szCs w:val="24"/>
          <w:lang w:val="en-US"/>
        </w:rPr>
        <w:t>2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 հազար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դրամ</w:t>
      </w:r>
      <w:r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:rsidR="00E42131" w:rsidRDefault="00E42131" w:rsidP="00E42131">
      <w:pPr>
        <w:pStyle w:val="a9"/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Հաստատել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բյուջեի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կատարման տարեկան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համաձայն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հետևյալ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հավելվածների</w:t>
      </w:r>
      <w:r>
        <w:rPr>
          <w:rFonts w:ascii="GHEA Mariam" w:hAnsi="GHEA Mariam" w:cs="Sylfaen"/>
          <w:sz w:val="24"/>
          <w:szCs w:val="24"/>
          <w:lang w:val="pt-BR"/>
        </w:rPr>
        <w:t>.</w:t>
      </w:r>
    </w:p>
    <w:p w:rsidR="00E42131" w:rsidRDefault="00E42131" w:rsidP="00E4213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բյու</w:t>
      </w:r>
      <w:r>
        <w:rPr>
          <w:rFonts w:ascii="GHEA Mariam" w:hAnsi="GHEA Mariam" w:cs="Sylfaen"/>
          <w:sz w:val="24"/>
          <w:szCs w:val="24"/>
        </w:rPr>
        <w:t>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եկամուտների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կատարման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վերաբերյալ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ըստ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առանձին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եկամտատեսակների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հավելված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N 1, </w:t>
      </w:r>
    </w:p>
    <w:p w:rsidR="00E42131" w:rsidRDefault="00E42131" w:rsidP="00E4213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բյուջեի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ծախսերի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կատարման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վերաբերյալ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ըստ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գործառնական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դասակարգման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հավելված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N 2, </w:t>
      </w:r>
    </w:p>
    <w:p w:rsidR="00E42131" w:rsidRDefault="00E42131" w:rsidP="00E4213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բյուջեի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ծախսերի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կատարման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վերաբերյալ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ըստ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տնտեսագիտական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դասակարգման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հավելված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N 3, </w:t>
      </w:r>
    </w:p>
    <w:p w:rsidR="00E42131" w:rsidRDefault="00E42131" w:rsidP="00E4213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բյուջեի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հավելուրդի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դեֆիցիտի</w:t>
      </w:r>
      <w:r>
        <w:rPr>
          <w:rFonts w:ascii="GHEA Mariam" w:hAnsi="GHEA Mariam" w:cs="Sylfaen"/>
          <w:sz w:val="24"/>
          <w:szCs w:val="24"/>
          <w:lang w:val="pt-BR"/>
        </w:rPr>
        <w:t>` /</w:t>
      </w:r>
      <w:r>
        <w:rPr>
          <w:rFonts w:ascii="GHEA Mariam" w:hAnsi="GHEA Mariam" w:cs="Sylfaen"/>
          <w:sz w:val="24"/>
          <w:szCs w:val="24"/>
        </w:rPr>
        <w:t>պակասուրդի</w:t>
      </w:r>
      <w:r>
        <w:rPr>
          <w:rFonts w:ascii="GHEA Mariam" w:hAnsi="GHEA Mariam" w:cs="Sylfaen"/>
          <w:sz w:val="24"/>
          <w:szCs w:val="24"/>
          <w:lang w:val="pt-BR"/>
        </w:rPr>
        <w:t xml:space="preserve">/  </w:t>
      </w:r>
      <w:r>
        <w:rPr>
          <w:rFonts w:ascii="GHEA Mariam" w:hAnsi="GHEA Mariam" w:cs="Sylfaen"/>
          <w:sz w:val="24"/>
          <w:szCs w:val="24"/>
        </w:rPr>
        <w:t>կատարման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վերաբերյալ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հավելված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N 4, </w:t>
      </w:r>
    </w:p>
    <w:p w:rsidR="00E42131" w:rsidRDefault="00E42131" w:rsidP="00E4213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28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բյուջեի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դեֆիցիտի</w:t>
      </w:r>
      <w:r>
        <w:rPr>
          <w:rFonts w:ascii="GHEA Mariam" w:hAnsi="GHEA Mariam" w:cs="Sylfaen"/>
          <w:sz w:val="24"/>
          <w:szCs w:val="24"/>
          <w:lang w:val="pt-BR"/>
        </w:rPr>
        <w:t xml:space="preserve"> /</w:t>
      </w:r>
      <w:r>
        <w:rPr>
          <w:rFonts w:ascii="GHEA Mariam" w:hAnsi="GHEA Mariam" w:cs="Sylfaen"/>
          <w:sz w:val="24"/>
          <w:szCs w:val="24"/>
        </w:rPr>
        <w:t>պակասուրդի</w:t>
      </w:r>
      <w:r>
        <w:rPr>
          <w:rFonts w:ascii="GHEA Mariam" w:hAnsi="GHEA Mariam" w:cs="Sylfaen"/>
          <w:sz w:val="24"/>
          <w:szCs w:val="24"/>
          <w:lang w:val="pt-BR"/>
        </w:rPr>
        <w:t xml:space="preserve">/ </w:t>
      </w:r>
      <w:r>
        <w:rPr>
          <w:rFonts w:ascii="GHEA Mariam" w:hAnsi="GHEA Mariam" w:cs="Sylfaen"/>
          <w:sz w:val="24"/>
          <w:szCs w:val="24"/>
        </w:rPr>
        <w:t>ֆինանսավորման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աղբյուրների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կամ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հավելուրդի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օգտագործման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ուղղությունների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կատարման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վերաբերյալ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հաշվետվությունը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հավելված</w:t>
      </w:r>
      <w:r>
        <w:rPr>
          <w:rFonts w:ascii="GHEA Mariam" w:hAnsi="GHEA Mariam" w:cs="Sylfaen"/>
          <w:sz w:val="24"/>
          <w:szCs w:val="24"/>
          <w:lang w:val="pt-BR"/>
        </w:rPr>
        <w:t xml:space="preserve"> N 5: </w:t>
      </w:r>
    </w:p>
    <w:p w:rsidR="00E42131" w:rsidRPr="0088467B" w:rsidRDefault="00E42131" w:rsidP="00E42131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GHEA Mariam"/>
          <w:lang w:val="hy-AM"/>
        </w:rPr>
        <w:t>Սույն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որոշումն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ուժի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է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մտնում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պաշտոնական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հրապարակմանը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հաջորդող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օրվանից։</w:t>
      </w:r>
    </w:p>
    <w:p w:rsidR="0088467B" w:rsidRDefault="0088467B" w:rsidP="00884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8467B" w:rsidRDefault="0088467B" w:rsidP="0088467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88467B" w:rsidRDefault="0088467B" w:rsidP="00884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8467B" w:rsidRDefault="0088467B" w:rsidP="00884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8467B" w:rsidRDefault="0088467B" w:rsidP="00884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8467B" w:rsidRPr="0088467B" w:rsidRDefault="0088467B" w:rsidP="0088467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8467B" w:rsidRPr="0088467B" w:rsidRDefault="0088467B" w:rsidP="0088467B">
      <w:pPr>
        <w:spacing w:after="0"/>
        <w:contextualSpacing/>
        <w:rPr>
          <w:lang w:val="hy-AM"/>
        </w:rPr>
      </w:pPr>
    </w:p>
    <w:p w:rsidR="0088467B" w:rsidRDefault="0088467B" w:rsidP="0088467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88467B" w:rsidRDefault="0088467B" w:rsidP="0088467B">
      <w:pPr>
        <w:pStyle w:val="a6"/>
        <w:contextualSpacing/>
        <w:jc w:val="both"/>
        <w:rPr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8467B" w:rsidRDefault="0088467B" w:rsidP="0088467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</w:p>
    <w:p w:rsidR="0088467B" w:rsidRDefault="0088467B" w:rsidP="0088467B">
      <w:pPr>
        <w:pStyle w:val="a6"/>
        <w:spacing w:before="0" w:beforeAutospacing="0" w:after="0" w:afterAutospacing="0"/>
        <w:ind w:left="284"/>
        <w:contextualSpacing/>
        <w:jc w:val="both"/>
        <w:rPr>
          <w:rFonts w:ascii="GHEA Mariam" w:hAnsi="GHEA Mariam" w:cs="Sylfaen"/>
          <w:lang w:val="pt-BR"/>
        </w:rPr>
      </w:pPr>
    </w:p>
    <w:p w:rsidR="00F93FCC" w:rsidRPr="00E42131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  <w:bookmarkStart w:id="1" w:name="_GoBack"/>
      <w:bookmarkEnd w:id="1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67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03CB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131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6C59-0E08-4D4B-AB6D-26274F7A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2025-02-11T11:17:00Z</cp:lastPrinted>
  <dcterms:created xsi:type="dcterms:W3CDTF">2015-08-10T13:28:00Z</dcterms:created>
  <dcterms:modified xsi:type="dcterms:W3CDTF">2025-02-11T11:17:00Z</dcterms:modified>
</cp:coreProperties>
</file>