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472AC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20213">
        <w:rPr>
          <w:rStyle w:val="a5"/>
          <w:rFonts w:ascii="GHEA Mariam" w:hAnsi="GHEA Mariam"/>
          <w:sz w:val="27"/>
          <w:szCs w:val="27"/>
          <w:lang w:val="hy-AM"/>
        </w:rPr>
        <w:t>13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5472AC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620213" w:rsidRDefault="00620213" w:rsidP="005472AC">
      <w:pPr>
        <w:pStyle w:val="a6"/>
        <w:spacing w:line="276" w:lineRule="auto"/>
        <w:contextualSpacing/>
        <w:jc w:val="center"/>
        <w:rPr>
          <w:rFonts w:ascii="GHEA Mariam" w:hAnsi="GHEA Mariam" w:cs="Arial"/>
          <w:b/>
          <w:lang w:val="hy-AM"/>
        </w:rPr>
      </w:pPr>
      <w:r>
        <w:rPr>
          <w:rFonts w:ascii="GHEA Mariam" w:hAnsi="GHEA Mariam" w:cs="Arial"/>
          <w:b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ԳՈՒՅՔԸ՝</w:t>
      </w:r>
      <w:r>
        <w:rPr>
          <w:rFonts w:ascii="GHEA Mariam" w:hAnsi="GHEA Mariam"/>
          <w:b/>
          <w:lang w:val="pt-BR"/>
        </w:rPr>
        <w:t xml:space="preserve"> MITSUBISHI PAJERO </w:t>
      </w:r>
      <w:r>
        <w:rPr>
          <w:rFonts w:ascii="GHEA Mariam" w:hAnsi="GHEA Mariam" w:cs="Arial"/>
          <w:b/>
          <w:lang w:val="hy-AM"/>
        </w:rPr>
        <w:t>2.6 ՄԱԿՆԻՇԻ ԱՎՏՈՄԵՔԵՆԱՆ ՀՐԱՊԱՐԱԿԱՅԻՆ ՍԱԿԱՐԿՈՒԹՅՈՒՆՆԵՐՈՎ 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ՄԱՍԻՆ</w:t>
      </w:r>
    </w:p>
    <w:p w:rsidR="005472AC" w:rsidRDefault="005472AC" w:rsidP="005472AC">
      <w:pPr>
        <w:pStyle w:val="a6"/>
        <w:spacing w:line="276" w:lineRule="auto"/>
        <w:contextualSpacing/>
        <w:jc w:val="center"/>
        <w:rPr>
          <w:rFonts w:ascii="GHEA Mariam" w:hAnsi="GHEA Mariam"/>
          <w:lang w:val="hy-AM"/>
        </w:rPr>
      </w:pPr>
    </w:p>
    <w:p w:rsidR="00620213" w:rsidRDefault="00620213" w:rsidP="005472AC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հոդվածի 1-ին մասի</w:t>
      </w:r>
      <w:r>
        <w:rPr>
          <w:rFonts w:ascii="GHEA Mariam" w:hAnsi="GHEA Mariam"/>
          <w:lang w:val="hy-AM"/>
        </w:rPr>
        <w:t xml:space="preserve"> 21-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կետով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ավտոմեքենայի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գնահատման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Grapalat" w:hAnsi="GHEA Grapalat"/>
          <w:lang w:val="hy-AM"/>
        </w:rPr>
        <w:t>23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12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.2024թ</w:t>
      </w:r>
      <w:r>
        <w:rPr>
          <w:rFonts w:ascii="GHEA Mariam" w:hAnsi="GHEA Mariam"/>
          <w:lang w:val="hy-AM"/>
        </w:rPr>
        <w:t xml:space="preserve">. N 24-3900 </w:t>
      </w:r>
      <w:r>
        <w:rPr>
          <w:rFonts w:ascii="GHEA Mariam" w:hAnsi="GHEA Mariam" w:cs="Arial"/>
          <w:lang w:val="hy-AM"/>
        </w:rPr>
        <w:t>եզրակացությունը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 Կապան համայնքի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առաջարկությունը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620213" w:rsidRDefault="00620213" w:rsidP="005472AC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pt-BR"/>
        </w:rPr>
        <w:t xml:space="preserve">1. </w:t>
      </w:r>
      <w:r>
        <w:rPr>
          <w:rFonts w:ascii="GHEA Mariam" w:hAnsi="GHEA Mariam" w:cs="Arial"/>
          <w:lang w:val="hy-AM"/>
        </w:rPr>
        <w:t>Կապան 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սեփականություն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գույքը՝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Cs/>
          <w:lang w:val="pt-BR"/>
        </w:rPr>
        <w:t xml:space="preserve">MITSUBISHI PAJERO </w:t>
      </w:r>
      <w:r>
        <w:rPr>
          <w:rFonts w:ascii="GHEA Mariam" w:hAnsi="GHEA Mariam" w:cs="Arial"/>
          <w:bCs/>
          <w:lang w:val="hy-AM"/>
        </w:rPr>
        <w:t>2.6</w:t>
      </w:r>
      <w:r>
        <w:rPr>
          <w:rFonts w:ascii="GHEA Mariam" w:hAnsi="GHEA Mariam" w:cs="Arial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մակնիշի ավտոմեքենան </w:t>
      </w:r>
      <w:r>
        <w:rPr>
          <w:rFonts w:ascii="Calibri" w:hAnsi="Calibri" w:cs="Calibri"/>
          <w:lang w:val="hy-AM"/>
        </w:rPr>
        <w:t>(</w:t>
      </w:r>
      <w:r>
        <w:rPr>
          <w:rFonts w:ascii="GHEA Mariam" w:hAnsi="GHEA Mariam"/>
          <w:lang w:val="hy-AM"/>
        </w:rPr>
        <w:t>հաշվառման համարանիշը 410ԼԼ70</w:t>
      </w:r>
      <w:r>
        <w:rPr>
          <w:rFonts w:ascii="Calibri" w:hAnsi="Calibri" w:cs="Calibri"/>
          <w:lang w:val="hy-AM"/>
        </w:rPr>
        <w:t>)</w:t>
      </w:r>
      <w:r>
        <w:rPr>
          <w:rFonts w:ascii="GHEA Mariam" w:hAnsi="GHEA Mariam"/>
          <w:lang w:val="hy-AM"/>
        </w:rPr>
        <w:t xml:space="preserve"> օտարել հրապարակային սակարկություններով՝ </w:t>
      </w:r>
      <w:r>
        <w:rPr>
          <w:rFonts w:ascii="GHEA Mariam" w:hAnsi="GHEA Mariam" w:cs="Arial"/>
          <w:lang w:val="hy-AM"/>
        </w:rPr>
        <w:t>մեկնարկային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սահմանելով</w:t>
      </w:r>
      <w:r>
        <w:rPr>
          <w:rFonts w:ascii="GHEA Mariam" w:hAnsi="GHEA Mariam"/>
          <w:lang w:val="hy-AM"/>
        </w:rPr>
        <w:t xml:space="preserve"> </w:t>
      </w:r>
      <w:bookmarkStart w:id="0" w:name="_Hlk188257853"/>
      <w:r>
        <w:rPr>
          <w:rFonts w:ascii="GHEA Mariam" w:hAnsi="GHEA Mariam"/>
          <w:lang w:val="hy-AM"/>
        </w:rPr>
        <w:t xml:space="preserve">300000 </w:t>
      </w:r>
      <w:r>
        <w:rPr>
          <w:rFonts w:ascii="Calibri" w:hAnsi="Calibri" w:cs="Calibri"/>
          <w:lang w:val="hy-AM"/>
        </w:rPr>
        <w:t>(</w:t>
      </w:r>
      <w:bookmarkStart w:id="1" w:name="_Hlk188257820"/>
      <w:r>
        <w:rPr>
          <w:rFonts w:ascii="GHEA Mariam" w:hAnsi="GHEA Mariam"/>
          <w:lang w:val="hy-AM"/>
        </w:rPr>
        <w:t>երեք հարյուր հազար</w:t>
      </w:r>
      <w:r>
        <w:rPr>
          <w:rFonts w:ascii="Calibri" w:hAnsi="Calibri" w:cs="Calibri"/>
          <w:lang w:val="hy-AM"/>
        </w:rPr>
        <w:t>)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դրամ</w:t>
      </w:r>
      <w:r>
        <w:rPr>
          <w:rFonts w:ascii="GHEA Mariam" w:hAnsi="GHEA Mariam"/>
          <w:lang w:val="hy-AM"/>
        </w:rPr>
        <w:t>:</w:t>
      </w:r>
      <w:bookmarkEnd w:id="1"/>
    </w:p>
    <w:bookmarkEnd w:id="0"/>
    <w:p w:rsidR="00620213" w:rsidRDefault="00620213" w:rsidP="005472AC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Համայնքի ղեկավարին՝ ս</w:t>
      </w:r>
      <w:r>
        <w:rPr>
          <w:rFonts w:ascii="GHEA Mariam" w:hAnsi="GHEA Mariam" w:cs="Arial"/>
          <w:lang w:val="hy-AM"/>
        </w:rPr>
        <w:t>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որոշումից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բխող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գործառույթներն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իրականացնել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օրենսդրությամբ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սահմանված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կարգով</w:t>
      </w:r>
      <w:r>
        <w:rPr>
          <w:rFonts w:ascii="GHEA Mariam" w:hAnsi="GHEA Mariam"/>
          <w:lang w:val="hy-AM"/>
        </w:rPr>
        <w:t>:</w:t>
      </w:r>
    </w:p>
    <w:p w:rsidR="00620213" w:rsidRDefault="00620213" w:rsidP="005472AC">
      <w:pPr>
        <w:spacing w:after="0"/>
        <w:ind w:firstLine="284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</w:p>
    <w:p w:rsidR="00D924F6" w:rsidRDefault="00D924F6" w:rsidP="00D924F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D924F6" w:rsidRDefault="00D924F6" w:rsidP="00D924F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D924F6" w:rsidRDefault="00D924F6" w:rsidP="00D924F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924F6" w:rsidRDefault="00D924F6" w:rsidP="00D924F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924F6" w:rsidRDefault="00D924F6" w:rsidP="00D924F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924F6" w:rsidRPr="00D924F6" w:rsidRDefault="00D924F6" w:rsidP="00D924F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924F6" w:rsidRPr="00D924F6" w:rsidRDefault="00D924F6" w:rsidP="00D924F6">
      <w:pPr>
        <w:spacing w:after="0"/>
        <w:contextualSpacing/>
        <w:rPr>
          <w:lang w:val="hy-AM"/>
        </w:rPr>
      </w:pPr>
    </w:p>
    <w:p w:rsidR="00D924F6" w:rsidRDefault="00D924F6" w:rsidP="00D924F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D924F6" w:rsidRDefault="00D924F6" w:rsidP="00D924F6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5472AC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bookmarkStart w:id="2" w:name="_GoBack"/>
      <w:bookmarkEnd w:id="2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2AC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0213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24F6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A611-630C-45F7-8EEB-CABD6DA6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2025-02-11T11:25:00Z</cp:lastPrinted>
  <dcterms:created xsi:type="dcterms:W3CDTF">2015-08-10T13:28:00Z</dcterms:created>
  <dcterms:modified xsi:type="dcterms:W3CDTF">2025-02-11T11:26:00Z</dcterms:modified>
</cp:coreProperties>
</file>