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47" w:rsidRPr="009F629D" w:rsidRDefault="009F629D" w:rsidP="00591EB4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9F629D">
        <w:rPr>
          <w:rStyle w:val="a5"/>
          <w:rFonts w:ascii="GHEA Mariam" w:hAnsi="GHEA Mariam"/>
          <w:b w:val="0"/>
          <w:lang w:val="hy-AM"/>
        </w:rPr>
        <w:t>ՆԱԽԱԳԻԾ 13-106</w:t>
      </w: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94B9B" w:rsidRPr="00094B9B">
        <w:rPr>
          <w:rStyle w:val="a5"/>
          <w:rFonts w:ascii="GHEA Mariam" w:hAnsi="GHEA Mariam"/>
          <w:sz w:val="27"/>
          <w:szCs w:val="27"/>
        </w:rPr>
        <w:t xml:space="preserve">     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A15FE2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ՀՈՒ</w:t>
      </w:r>
      <w:r w:rsidR="00E308C1">
        <w:rPr>
          <w:rStyle w:val="a5"/>
          <w:rFonts w:ascii="GHEA Mariam" w:hAnsi="GHEA Mariam"/>
          <w:lang w:val="hy-AM"/>
        </w:rPr>
        <w:t>Լ</w:t>
      </w:r>
      <w:r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094B9B" w:rsidRPr="00094B9B">
        <w:rPr>
          <w:rStyle w:val="a5"/>
          <w:rFonts w:ascii="GHEA Mariam" w:hAnsi="GHEA Mari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96E60" w:rsidRPr="00C9620C" w:rsidRDefault="00996E60" w:rsidP="00996E60">
      <w:pPr>
        <w:ind w:left="708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1E2FE4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</w:t>
      </w:r>
      <w:r w:rsidRPr="00C9620C">
        <w:rPr>
          <w:rFonts w:ascii="GHEA Mariam" w:hAnsi="GHEA Mariam" w:cs="Sylfaen"/>
          <w:b/>
          <w:sz w:val="24"/>
          <w:szCs w:val="24"/>
          <w:lang w:val="hy-AM"/>
        </w:rPr>
        <w:t xml:space="preserve">ԱՊԱՆ ՀԱՄԱՅՆՔԻ  ՀՈՂԱՅԻՆ ՀԱՇՎԵԿՇՌԻՆ ՀԱՄԱՁԱՅՆՈՒԹՅՈՒՆ ՏԱԼՈՒ ՄԱՍԻՆ </w:t>
      </w:r>
    </w:p>
    <w:p w:rsidR="00996E60" w:rsidRPr="00C9620C" w:rsidRDefault="00996E60" w:rsidP="005D7F80">
      <w:pPr>
        <w:spacing w:after="0"/>
        <w:ind w:firstLine="37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B868D3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C9620C">
        <w:rPr>
          <w:rFonts w:ascii="GHEA Mariam" w:hAnsi="GHEA Mariam" w:cs="Sylfaen"/>
          <w:sz w:val="24"/>
          <w:szCs w:val="24"/>
          <w:lang w:val="pt-BR"/>
        </w:rPr>
        <w:t>«</w:t>
      </w:r>
      <w:r w:rsidRPr="00B868D3"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 w:rsidRPr="00C9620C">
        <w:rPr>
          <w:rFonts w:ascii="GHEA Mariam" w:hAnsi="GHEA Mariam" w:cs="Sylfaen"/>
          <w:sz w:val="24"/>
          <w:szCs w:val="24"/>
          <w:lang w:val="pt-BR"/>
        </w:rPr>
        <w:t>»</w:t>
      </w:r>
      <w:r>
        <w:rPr>
          <w:rFonts w:ascii="GHEA Mariam" w:hAnsi="GHEA Mariam" w:cs="Sylfaen"/>
          <w:sz w:val="24"/>
          <w:szCs w:val="24"/>
          <w:lang w:val="pt-BR"/>
        </w:rPr>
        <w:t xml:space="preserve"> Հայաստանի Հանրապետության օրենքի 13-րդ հոդվածի 10-րդ կետով, համաձայն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 xml:space="preserve">կառավարության </w:t>
      </w:r>
      <w:r>
        <w:rPr>
          <w:rFonts w:ascii="GHEA Mariam" w:hAnsi="GHEA Mariam"/>
          <w:sz w:val="24"/>
          <w:szCs w:val="24"/>
          <w:lang w:val="hy-AM"/>
        </w:rPr>
        <w:t>200</w:t>
      </w:r>
      <w:r w:rsidRPr="00EA1E09">
        <w:rPr>
          <w:rFonts w:ascii="GHEA Mariam" w:hAnsi="GHEA Mariam"/>
          <w:sz w:val="24"/>
          <w:szCs w:val="24"/>
          <w:lang w:val="hy-AM"/>
        </w:rPr>
        <w:t>0</w:t>
      </w:r>
      <w:r w:rsidRPr="00C9620C">
        <w:rPr>
          <w:rFonts w:ascii="GHEA Mariam" w:hAnsi="GHEA Mariam"/>
          <w:sz w:val="24"/>
          <w:szCs w:val="24"/>
          <w:lang w:val="hy-AM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C9620C">
        <w:rPr>
          <w:rFonts w:ascii="GHEA Mariam" w:hAnsi="GHEA Mariam"/>
          <w:sz w:val="24"/>
          <w:szCs w:val="24"/>
          <w:lang w:val="hy-AM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 xml:space="preserve">հոկտեմբերի 23-ի </w:t>
      </w:r>
      <w:r w:rsidRPr="00C9620C">
        <w:rPr>
          <w:rFonts w:ascii="GHEA Mariam" w:hAnsi="GHEA Mariam" w:cs="Sylfaen"/>
          <w:sz w:val="24"/>
          <w:szCs w:val="24"/>
          <w:lang w:val="pt-BR"/>
        </w:rPr>
        <w:t>«</w:t>
      </w:r>
      <w:r w:rsidRPr="00C9620C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հողային հաշվեկշիռը կազմելու կարգը հաստատելու  մասին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» </w:t>
      </w:r>
      <w:r w:rsidRPr="00C9620C">
        <w:rPr>
          <w:rFonts w:ascii="GHEA Mariam" w:hAnsi="GHEA Mariam" w:cs="Sylfaen"/>
          <w:sz w:val="24"/>
          <w:szCs w:val="24"/>
          <w:lang w:val="hy-AM"/>
        </w:rPr>
        <w:t>թիվ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656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որոշ</w:t>
      </w:r>
      <w:r w:rsidRPr="00EA1E09">
        <w:rPr>
          <w:rFonts w:ascii="GHEA Mariam" w:hAnsi="GHEA Mariam" w:cs="Sylfaen"/>
          <w:sz w:val="24"/>
          <w:szCs w:val="24"/>
          <w:lang w:val="hy-AM"/>
        </w:rPr>
        <w:t xml:space="preserve">մամբ հաստատված կարգի 9-րդ </w:t>
      </w:r>
      <w:r>
        <w:rPr>
          <w:rFonts w:ascii="GHEA Mariam" w:hAnsi="GHEA Mariam" w:cs="Sylfaen"/>
          <w:sz w:val="24"/>
          <w:szCs w:val="24"/>
          <w:lang w:val="hy-AM"/>
        </w:rPr>
        <w:t>կետ</w:t>
      </w:r>
      <w:r w:rsidRPr="00B868D3">
        <w:rPr>
          <w:rFonts w:ascii="GHEA Mariam" w:hAnsi="GHEA Mariam" w:cs="Sylfaen"/>
          <w:sz w:val="24"/>
          <w:szCs w:val="24"/>
          <w:lang w:val="hy-AM"/>
        </w:rPr>
        <w:t>ի դրույթների</w:t>
      </w:r>
      <w:r w:rsidRPr="00EA1E0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9620C">
        <w:rPr>
          <w:rFonts w:ascii="GHEA Mariam" w:hAnsi="GHEA Mariam" w:cs="Sylfaen"/>
          <w:sz w:val="24"/>
          <w:szCs w:val="24"/>
          <w:lang w:val="hy-AM"/>
        </w:rPr>
        <w:t>և</w:t>
      </w:r>
      <w:r w:rsidRPr="001E2FE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B868D3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Pr="00C9620C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C9620C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C9620C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pt-BR"/>
        </w:rPr>
        <w:t xml:space="preserve">Կապան </w:t>
      </w:r>
      <w:r w:rsidRPr="00C9620C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C9620C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C9620C"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 w:rsidRPr="00C9620C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C9620C"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 w:rsidRPr="00C9620C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  </w:t>
      </w:r>
      <w:r w:rsidRPr="00C9620C"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 w:rsidRPr="00C9620C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996E60" w:rsidRPr="00C9620C" w:rsidRDefault="00996E60" w:rsidP="005D7F80">
      <w:pPr>
        <w:spacing w:after="0"/>
        <w:ind w:firstLine="374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C9620C">
        <w:rPr>
          <w:rFonts w:ascii="GHEA Mariam" w:hAnsi="GHEA Mariam" w:cs="Sylfaen"/>
          <w:sz w:val="24"/>
          <w:szCs w:val="24"/>
          <w:lang w:val="pt-BR"/>
        </w:rPr>
        <w:t>1.</w:t>
      </w:r>
      <w:r>
        <w:rPr>
          <w:rFonts w:ascii="GHEA Mariam" w:hAnsi="GHEA Mariam" w:cs="Sylfaen"/>
          <w:sz w:val="24"/>
          <w:szCs w:val="24"/>
          <w:lang w:val="pt-BR"/>
        </w:rPr>
        <w:t xml:space="preserve"> Տալ համաձայնություն 202</w:t>
      </w:r>
      <w:r w:rsidR="00094B9B">
        <w:rPr>
          <w:rFonts w:ascii="GHEA Mariam" w:hAnsi="GHEA Mariam" w:cs="Sylfaen"/>
          <w:sz w:val="24"/>
          <w:szCs w:val="24"/>
          <w:lang w:val="pt-BR"/>
        </w:rPr>
        <w:t>1</w:t>
      </w:r>
      <w:r>
        <w:rPr>
          <w:rFonts w:ascii="GHEA Mariam" w:hAnsi="GHEA Mariam" w:cs="Sylfaen"/>
          <w:sz w:val="24"/>
          <w:szCs w:val="24"/>
          <w:lang w:val="pt-BR"/>
        </w:rPr>
        <w:t xml:space="preserve"> թվականի հուլիսի 1-ի դրությամբ կազմված Կապան  համայնքի </w:t>
      </w:r>
      <w:r w:rsidRPr="00C9620C">
        <w:rPr>
          <w:rFonts w:ascii="GHEA Mariam" w:hAnsi="GHEA Mariam" w:cs="Sylfaen"/>
          <w:sz w:val="24"/>
          <w:szCs w:val="24"/>
          <w:lang w:val="hy-AM"/>
        </w:rPr>
        <w:t>հողային հաշվեկշռին</w:t>
      </w:r>
      <w:r w:rsidRPr="00EA1E09"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(հողային ֆոնդի առկայության և բախշման մասին հաշվետվություն)`  համաձայն հավելվածի: </w:t>
      </w:r>
    </w:p>
    <w:p w:rsidR="00B64A18" w:rsidRDefault="00996E60" w:rsidP="005D7F80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rFonts w:ascii="GHEA Mariam" w:hAnsi="GHEA Mariam"/>
          <w:lang w:val="hy-AM"/>
        </w:rPr>
      </w:pPr>
      <w:r w:rsidRPr="00C9620C">
        <w:rPr>
          <w:rFonts w:ascii="GHEA Mariam" w:hAnsi="GHEA Mariam" w:cs="Sylfaen"/>
          <w:lang w:val="pt-BR"/>
        </w:rPr>
        <w:t>2.</w:t>
      </w:r>
      <w:r>
        <w:rPr>
          <w:rFonts w:ascii="GHEA Mariam" w:hAnsi="GHEA Mariam" w:cs="Sylfaen"/>
          <w:lang w:val="pt-BR"/>
        </w:rPr>
        <w:t xml:space="preserve"> </w:t>
      </w:r>
      <w:r w:rsidR="00C72537">
        <w:rPr>
          <w:rFonts w:ascii="GHEA Mariam" w:hAnsi="GHEA Mariam" w:cs="Sylfaen"/>
          <w:lang w:val="hy-AM"/>
        </w:rPr>
        <w:t>Կապան հ</w:t>
      </w:r>
      <w:r w:rsidRPr="00C9620C">
        <w:rPr>
          <w:rFonts w:ascii="GHEA Mariam" w:hAnsi="GHEA Mariam" w:cs="Sylfaen"/>
          <w:lang w:val="hy-AM"/>
        </w:rPr>
        <w:t>ամայնքի</w:t>
      </w:r>
      <w:r w:rsidRPr="00C9620C">
        <w:rPr>
          <w:rFonts w:ascii="GHEA Mariam" w:hAnsi="GHEA Mariam" w:cs="Sylfaen"/>
          <w:lang w:val="pt-BR"/>
        </w:rPr>
        <w:t xml:space="preserve"> </w:t>
      </w:r>
      <w:r w:rsidRPr="00C9620C">
        <w:rPr>
          <w:rFonts w:ascii="GHEA Mariam" w:hAnsi="GHEA Mariam" w:cs="Sylfaen"/>
          <w:lang w:val="hy-AM"/>
        </w:rPr>
        <w:t xml:space="preserve">ղեկավարին՝ </w:t>
      </w:r>
      <w:r w:rsidRPr="001E2FE4">
        <w:rPr>
          <w:rFonts w:ascii="GHEA Mariam" w:hAnsi="GHEA Mariam" w:cs="Sylfaen"/>
          <w:lang w:val="hy-AM"/>
        </w:rPr>
        <w:t xml:space="preserve">Կապան համայնքի </w:t>
      </w:r>
      <w:r w:rsidRPr="00C9620C">
        <w:rPr>
          <w:rFonts w:ascii="GHEA Mariam" w:hAnsi="GHEA Mariam" w:cs="Sylfaen"/>
          <w:lang w:val="hy-AM"/>
        </w:rPr>
        <w:t>հողային հաշվեկշիռը սահմանված</w:t>
      </w:r>
      <w:r w:rsidRPr="00C9620C">
        <w:rPr>
          <w:rFonts w:ascii="GHEA Mariam" w:hAnsi="GHEA Mariam" w:cs="Sylfaen"/>
          <w:lang w:val="pt-BR"/>
        </w:rPr>
        <w:t xml:space="preserve"> </w:t>
      </w:r>
      <w:r w:rsidRPr="00C9620C">
        <w:rPr>
          <w:rFonts w:ascii="GHEA Mariam" w:hAnsi="GHEA Mariam" w:cs="Sylfaen"/>
          <w:lang w:val="hy-AM"/>
        </w:rPr>
        <w:t xml:space="preserve">կարգով </w:t>
      </w:r>
      <w:r w:rsidRPr="001E2FE4">
        <w:rPr>
          <w:rFonts w:ascii="GHEA Mariam" w:hAnsi="GHEA Mariam" w:cs="Sylfaen"/>
          <w:lang w:val="hy-AM"/>
        </w:rPr>
        <w:t xml:space="preserve"> ներկայացնել </w:t>
      </w:r>
      <w:r w:rsidRPr="00C9620C">
        <w:rPr>
          <w:rFonts w:ascii="GHEA Mariam" w:hAnsi="GHEA Mariam" w:cs="Sylfaen"/>
          <w:lang w:val="hy-AM"/>
        </w:rPr>
        <w:t xml:space="preserve"> Հայաստանի</w:t>
      </w:r>
      <w:r w:rsidRPr="00C9620C">
        <w:rPr>
          <w:rFonts w:ascii="GHEA Mariam" w:hAnsi="GHEA Mariam" w:cs="Sylfaen"/>
          <w:lang w:val="pt-BR"/>
        </w:rPr>
        <w:t xml:space="preserve"> </w:t>
      </w:r>
      <w:r w:rsidRPr="00C9620C">
        <w:rPr>
          <w:rFonts w:ascii="GHEA Mariam" w:hAnsi="GHEA Mariam" w:cs="Sylfaen"/>
          <w:lang w:val="hy-AM"/>
        </w:rPr>
        <w:t>Հանրապետության Սյունիքի մարզպետին:</w:t>
      </w:r>
    </w:p>
    <w:p w:rsidR="00865D97" w:rsidRDefault="00865D97" w:rsidP="00996E60">
      <w:pPr>
        <w:pStyle w:val="a6"/>
        <w:spacing w:before="0" w:beforeAutospacing="0" w:after="0" w:afterAutospacing="0"/>
        <w:ind w:firstLine="374"/>
        <w:jc w:val="both"/>
        <w:rPr>
          <w:rStyle w:val="a5"/>
          <w:rFonts w:ascii="GHEA Mariam" w:hAnsi="GHEA Mariam" w:cs="Sylfaen"/>
          <w:lang w:val="hy-AM"/>
        </w:rPr>
      </w:pPr>
    </w:p>
    <w:p w:rsidR="00DD46A1" w:rsidRDefault="00DD46A1" w:rsidP="00DD46A1">
      <w:pPr>
        <w:pStyle w:val="msonormalbullet1gif"/>
        <w:spacing w:after="0" w:afterAutospacing="0"/>
        <w:ind w:firstLine="567"/>
        <w:contextualSpacing/>
        <w:jc w:val="center"/>
        <w:rPr>
          <w:rFonts w:ascii="GHEA Grapalat" w:hAnsi="GHEA Grapalat"/>
          <w:b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ՀԻՄՆԱՎՈՐՈՒՄ</w:t>
      </w:r>
    </w:p>
    <w:p w:rsidR="00DD46A1" w:rsidRDefault="00DD46A1" w:rsidP="00DD46A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ՀԱՄԱՅՆՔԻ ԱՎԱԳԱՆՈՒ ՈՐՈՇՄԱՆ ԸՆԴՈՒՆՄԱՆ ԱՆՀՐԱԺԵՇՏՈՒԹՅԱՆ</w:t>
      </w:r>
    </w:p>
    <w:p w:rsidR="00DD46A1" w:rsidRDefault="00DD46A1" w:rsidP="00DD46A1">
      <w:pPr>
        <w:pStyle w:val="msonormalbullet2gif"/>
        <w:spacing w:after="0" w:afterAutospacing="0"/>
        <w:ind w:firstLine="567"/>
        <w:contextualSpacing/>
        <w:rPr>
          <w:rFonts w:ascii="GHEA Mariam" w:hAnsi="GHEA Mariam"/>
          <w:lang w:val="hy-AM"/>
        </w:rPr>
      </w:pPr>
    </w:p>
    <w:p w:rsidR="00DD46A1" w:rsidRDefault="00DD46A1" w:rsidP="001A7577">
      <w:pPr>
        <w:spacing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Որոշման նախագծի ընդունման նպատակն է 2021 թվականի հուլիսի 1-ի դրությամբ կազմված համայնքի հողային հաշվեկշռին` հողերի ընթացիկ հաշվառման հիման վրա կազմվող յուրաքանչյուր տարվա հողային ֆոնդի առկայության և բաշ</w:t>
      </w:r>
      <w:r w:rsidR="00D1363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ման մասին հաշվետվությանը համաձայնություն տալը` համաձայն </w:t>
      </w:r>
      <w:r>
        <w:rPr>
          <w:rFonts w:ascii="GHEA Grapalat" w:hAnsi="GHEA Grapalat" w:cs="Sylfaen"/>
          <w:sz w:val="24"/>
          <w:szCs w:val="24"/>
          <w:lang w:val="hy-AM"/>
        </w:rPr>
        <w:t>Հայաստանի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կառավարության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2000 </w:t>
      </w:r>
      <w:r>
        <w:rPr>
          <w:rFonts w:ascii="GHEA Grapalat" w:hAnsi="GHEA Grapalat" w:cs="Sylfaen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հոկտեմբերի 23-ի </w:t>
      </w:r>
      <w:r>
        <w:rPr>
          <w:rFonts w:ascii="GHEA Grapalat" w:hAnsi="GHEA Grapalat" w:cs="Sylfaen"/>
          <w:sz w:val="24"/>
          <w:szCs w:val="24"/>
          <w:lang w:val="pt-BR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Հայաստանի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հողային հաշվեկշիռը կազմելու կարգը հաստատելու  մասին</w:t>
      </w:r>
      <w:r>
        <w:rPr>
          <w:rFonts w:ascii="GHEA Grapalat" w:hAnsi="GHEA Grapalat" w:cs="Sylfaen"/>
          <w:sz w:val="24"/>
          <w:szCs w:val="24"/>
          <w:lang w:val="pt-BR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թիվ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656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որոշման պահանջների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D46A1" w:rsidRDefault="00DD46A1" w:rsidP="00DD46A1">
      <w:pPr>
        <w:ind w:firstLine="567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hAnsi="GHEA Grapalat" w:cs="GHEA Grapalat"/>
          <w:b/>
          <w:sz w:val="24"/>
          <w:szCs w:val="24"/>
          <w:lang w:val="hy-AM"/>
        </w:rPr>
        <w:t>ՏԵՂԵԿԱՆՔ</w:t>
      </w:r>
    </w:p>
    <w:p w:rsidR="00DD46A1" w:rsidRDefault="00DD46A1" w:rsidP="00DD46A1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ՀԱՄԱՅՆՔԻ ԱՎԱԳԱՆՈՒ ՈՐՈՇՄԱՆ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:rsidR="001A7577" w:rsidRDefault="001A7577" w:rsidP="001A7577">
      <w:pPr>
        <w:spacing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94B9B" w:rsidRDefault="00DD46A1" w:rsidP="001A7577">
      <w:pPr>
        <w:spacing w:line="240" w:lineRule="auto"/>
        <w:ind w:firstLine="567"/>
        <w:jc w:val="both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հողային հաշվեկշռին` հողերի ընթացիկ հաշվառման հիման վրա կազմվող յուրաքանչյուր տարվա հողային ֆոնդի առկայության և բախշման մասին հաշվետվությանը համաձայնություն տալու</w:t>
      </w:r>
      <w:r>
        <w:rPr>
          <w:rFonts w:ascii="GHEA Grapalat" w:hAnsi="GHEA Grapalat"/>
          <w:sz w:val="24"/>
          <w:szCs w:val="24"/>
          <w:lang w:val="hy-AM"/>
        </w:rPr>
        <w:t xml:space="preserve"> մասին 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sectPr w:rsidR="00094B9B" w:rsidSect="00591EB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4B9B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577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EB4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29D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537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36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46A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D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293</cp:revision>
  <cp:lastPrinted>2021-07-30T06:45:00Z</cp:lastPrinted>
  <dcterms:created xsi:type="dcterms:W3CDTF">2015-08-10T13:28:00Z</dcterms:created>
  <dcterms:modified xsi:type="dcterms:W3CDTF">2021-07-30T06:47:00Z</dcterms:modified>
</cp:coreProperties>
</file>