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B4AA4" w14:textId="77777777" w:rsidR="00303FF8" w:rsidRPr="00031523" w:rsidRDefault="00303FF8" w:rsidP="00031523">
      <w:pPr>
        <w:pStyle w:val="a3"/>
        <w:spacing w:line="276" w:lineRule="auto"/>
        <w:ind w:firstLine="426"/>
        <w:contextualSpacing/>
        <w:jc w:val="right"/>
        <w:rPr>
          <w:rFonts w:ascii="GHEA Mariam" w:hAnsi="GHEA Mariam" w:cs="Sylfaen"/>
          <w:b/>
          <w:i/>
          <w:sz w:val="24"/>
          <w:szCs w:val="24"/>
          <w:lang w:val="en-US"/>
        </w:rPr>
      </w:pPr>
      <w:r w:rsidRPr="00031523">
        <w:rPr>
          <w:rFonts w:ascii="GHEA Mariam" w:hAnsi="GHEA Mariam" w:cs="Sylfaen"/>
          <w:b/>
          <w:i/>
          <w:sz w:val="24"/>
          <w:szCs w:val="24"/>
          <w:lang w:val="en-US"/>
        </w:rPr>
        <w:t xml:space="preserve">                                                                                              </w:t>
      </w:r>
    </w:p>
    <w:p w14:paraId="74FB503D" w14:textId="18A5CF34" w:rsidR="00303FF8" w:rsidRPr="00031523" w:rsidRDefault="00303FF8" w:rsidP="00031523">
      <w:pPr>
        <w:pStyle w:val="a3"/>
        <w:spacing w:line="276" w:lineRule="auto"/>
        <w:ind w:firstLine="426"/>
        <w:contextualSpacing/>
        <w:jc w:val="right"/>
        <w:rPr>
          <w:rStyle w:val="a4"/>
          <w:rFonts w:ascii="GHEA Mariam" w:hAnsi="GHEA Mariam"/>
          <w:b w:val="0"/>
          <w:i/>
          <w:sz w:val="24"/>
          <w:szCs w:val="24"/>
          <w:lang w:val="hy-AM"/>
        </w:rPr>
      </w:pPr>
      <w:r w:rsidRPr="00031523">
        <w:rPr>
          <w:rStyle w:val="a4"/>
          <w:rFonts w:ascii="GHEA Mariam" w:hAnsi="GHEA Mariam"/>
          <w:i/>
          <w:sz w:val="24"/>
          <w:szCs w:val="24"/>
          <w:lang w:val="hy-AM"/>
        </w:rPr>
        <w:t xml:space="preserve">Նախագիծ </w:t>
      </w:r>
      <w:r w:rsidR="00D63538">
        <w:rPr>
          <w:rStyle w:val="a4"/>
          <w:rFonts w:ascii="GHEA Mariam" w:hAnsi="GHEA Mariam"/>
          <w:i/>
          <w:sz w:val="24"/>
          <w:szCs w:val="24"/>
          <w:lang w:val="hy-AM"/>
        </w:rPr>
        <w:t>12-45</w:t>
      </w:r>
      <w:bookmarkStart w:id="0" w:name="_GoBack"/>
      <w:bookmarkEnd w:id="0"/>
      <w:r w:rsidRPr="00031523">
        <w:rPr>
          <w:rStyle w:val="a4"/>
          <w:rFonts w:ascii="GHEA Mariam" w:hAnsi="GHEA Mariam"/>
          <w:i/>
          <w:sz w:val="24"/>
          <w:szCs w:val="24"/>
          <w:lang w:val="hy-AM"/>
        </w:rPr>
        <w:t xml:space="preserve"> </w:t>
      </w:r>
    </w:p>
    <w:p w14:paraId="68422C1E" w14:textId="77777777" w:rsidR="00303FF8" w:rsidRPr="00031523" w:rsidRDefault="00303FF8" w:rsidP="00031523">
      <w:pPr>
        <w:pStyle w:val="a3"/>
        <w:spacing w:line="276" w:lineRule="auto"/>
        <w:ind w:firstLine="426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031523">
        <w:rPr>
          <w:rStyle w:val="a4"/>
          <w:rFonts w:ascii="GHEA Mariam" w:hAnsi="GHEA Mariam"/>
          <w:sz w:val="24"/>
          <w:szCs w:val="24"/>
          <w:lang w:val="hy-AM"/>
        </w:rPr>
        <w:t>ՈՐՈՇՈՒՄ N  - Ա</w:t>
      </w:r>
      <w:r w:rsidRPr="00031523">
        <w:rPr>
          <w:rFonts w:ascii="GHEA Mariam" w:hAnsi="GHEA Mariam"/>
          <w:b/>
          <w:sz w:val="24"/>
          <w:szCs w:val="24"/>
          <w:lang w:val="hy-AM"/>
        </w:rPr>
        <w:br/>
      </w:r>
      <w:r w:rsidRPr="00031523">
        <w:rPr>
          <w:rStyle w:val="a4"/>
          <w:rFonts w:ascii="GHEA Mariam" w:hAnsi="GHEA Mariam"/>
          <w:sz w:val="24"/>
          <w:szCs w:val="24"/>
          <w:lang w:val="hy-AM"/>
        </w:rPr>
        <w:t>    ապրիլի 2023թ.</w:t>
      </w:r>
    </w:p>
    <w:p w14:paraId="158C6537" w14:textId="0697E977" w:rsidR="00222231" w:rsidRDefault="00FF5997" w:rsidP="00031523">
      <w:pPr>
        <w:spacing w:after="0"/>
        <w:ind w:firstLine="426"/>
        <w:contextualSpacing/>
        <w:jc w:val="center"/>
        <w:rPr>
          <w:rStyle w:val="a4"/>
          <w:rFonts w:ascii="GHEA Mariam" w:hAnsi="GHEA Mariam"/>
          <w:sz w:val="24"/>
          <w:szCs w:val="24"/>
          <w:lang w:val="hy-AM"/>
        </w:rPr>
      </w:pPr>
      <w:r w:rsidRPr="00031523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ՀԱՅԱՍՏԱՆԻ ՀԱՆՐԱՊԵՏՈՒԹՅԱՆ ՍՅՈՒՆԻՔԻ ՄԱՐԶԻ</w:t>
      </w:r>
      <w:r w:rsidRPr="00031523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031523">
        <w:rPr>
          <w:rStyle w:val="a4"/>
          <w:rFonts w:ascii="GHEA Mariam" w:hAnsi="GHEA Mariam"/>
          <w:sz w:val="24"/>
          <w:szCs w:val="24"/>
          <w:lang w:val="hy-AM"/>
        </w:rPr>
        <w:t xml:space="preserve">ԿԱՊԱՆ ՀԱՄԱՅՆՔԻ </w:t>
      </w:r>
      <w:r w:rsidR="000B6146" w:rsidRPr="00031523">
        <w:rPr>
          <w:rStyle w:val="a4"/>
          <w:rFonts w:ascii="GHEA Mariam" w:hAnsi="GHEA Mariam"/>
          <w:sz w:val="24"/>
          <w:szCs w:val="24"/>
          <w:lang w:val="hy-AM"/>
        </w:rPr>
        <w:t>ԿԱՊԱՆ</w:t>
      </w:r>
      <w:r w:rsidRPr="00031523">
        <w:rPr>
          <w:rStyle w:val="a4"/>
          <w:rFonts w:ascii="GHEA Mariam" w:hAnsi="GHEA Mariam"/>
          <w:sz w:val="24"/>
          <w:szCs w:val="24"/>
          <w:lang w:val="hy-AM"/>
        </w:rPr>
        <w:t xml:space="preserve"> </w:t>
      </w:r>
      <w:r w:rsidR="000B6146" w:rsidRPr="00031523">
        <w:rPr>
          <w:rStyle w:val="a4"/>
          <w:rFonts w:ascii="GHEA Mariam" w:hAnsi="GHEA Mariam"/>
          <w:sz w:val="24"/>
          <w:szCs w:val="24"/>
          <w:lang w:val="hy-AM"/>
        </w:rPr>
        <w:t>ՔԱՂԱՔԻ ԳԼԽԱՎՈՐ ՀԱՏԱԿԱԳԾՈՒՄ</w:t>
      </w:r>
      <w:r w:rsidRPr="00031523">
        <w:rPr>
          <w:rStyle w:val="a4"/>
          <w:rFonts w:ascii="GHEA Mariam" w:hAnsi="GHEA Mariam"/>
          <w:sz w:val="24"/>
          <w:szCs w:val="24"/>
          <w:lang w:val="hy-AM"/>
        </w:rPr>
        <w:t xml:space="preserve"> ՓՈՓՈԽՈՒԹՅՈՒՆ ԿԱՏԱՐԵԼՈՒ ԵՎ </w:t>
      </w:r>
      <w:r w:rsidR="000B6146" w:rsidRPr="00031523">
        <w:rPr>
          <w:rStyle w:val="a4"/>
          <w:rFonts w:ascii="GHEA Mariam" w:hAnsi="GHEA Mariam"/>
          <w:sz w:val="24"/>
          <w:szCs w:val="24"/>
          <w:lang w:val="hy-AM"/>
        </w:rPr>
        <w:t>0</w:t>
      </w:r>
      <w:r w:rsidR="00EB5533" w:rsidRPr="00031523">
        <w:rPr>
          <w:rStyle w:val="a4"/>
          <w:rFonts w:ascii="GHEA Mariam" w:hAnsi="GHEA Mariam"/>
          <w:sz w:val="24"/>
          <w:szCs w:val="24"/>
          <w:lang w:val="hy-AM"/>
        </w:rPr>
        <w:t>.3</w:t>
      </w:r>
      <w:r w:rsidR="000B6146" w:rsidRPr="00031523">
        <w:rPr>
          <w:rStyle w:val="a4"/>
          <w:rFonts w:ascii="GHEA Mariam" w:hAnsi="GHEA Mariam"/>
          <w:sz w:val="24"/>
          <w:szCs w:val="24"/>
          <w:lang w:val="hy-AM"/>
        </w:rPr>
        <w:t xml:space="preserve"> ՀԱ </w:t>
      </w:r>
      <w:r w:rsidRPr="00031523">
        <w:rPr>
          <w:rStyle w:val="a4"/>
          <w:rFonts w:ascii="GHEA Mariam" w:hAnsi="GHEA Mariam"/>
          <w:sz w:val="24"/>
          <w:szCs w:val="24"/>
          <w:lang w:val="hy-AM"/>
        </w:rPr>
        <w:t>ՀՈՂԱՄԱՍԻ ՆՊԱՏԱԿԱՅԻՆ ՆՇԱՆԱԿՈՒԹՅՈՒՆԸ</w:t>
      </w:r>
      <w:r w:rsidR="00E8060D">
        <w:rPr>
          <w:rStyle w:val="a4"/>
          <w:rFonts w:ascii="GHEA Mariam" w:hAnsi="GHEA Mariam"/>
          <w:sz w:val="24"/>
          <w:szCs w:val="24"/>
          <w:lang w:val="hy-AM"/>
        </w:rPr>
        <w:t xml:space="preserve"> </w:t>
      </w:r>
      <w:r w:rsidR="004309B9" w:rsidRPr="00031523">
        <w:rPr>
          <w:rStyle w:val="a4"/>
          <w:rFonts w:ascii="GHEA Mariam" w:hAnsi="GHEA Mariam"/>
          <w:sz w:val="24"/>
          <w:szCs w:val="24"/>
          <w:lang w:val="hy-AM"/>
        </w:rPr>
        <w:t>ՓՈԽԵԼՈՒ</w:t>
      </w:r>
      <w:r w:rsidRPr="00031523">
        <w:rPr>
          <w:rStyle w:val="a4"/>
          <w:rFonts w:ascii="GHEA Mariam" w:hAnsi="GHEA Mariam"/>
          <w:sz w:val="24"/>
          <w:szCs w:val="24"/>
          <w:lang w:val="hy-AM"/>
        </w:rPr>
        <w:t xml:space="preserve"> </w:t>
      </w:r>
      <w:r w:rsidR="00303FF8" w:rsidRPr="00031523">
        <w:rPr>
          <w:rStyle w:val="a4"/>
          <w:rFonts w:ascii="GHEA Mariam" w:hAnsi="GHEA Mariam"/>
          <w:sz w:val="24"/>
          <w:szCs w:val="24"/>
          <w:lang w:val="hy-AM"/>
        </w:rPr>
        <w:t xml:space="preserve">ՄԱՍԻՆ </w:t>
      </w:r>
    </w:p>
    <w:p w14:paraId="41483C38" w14:textId="77777777" w:rsidR="00031523" w:rsidRPr="00031523" w:rsidRDefault="00031523" w:rsidP="00031523">
      <w:pPr>
        <w:spacing w:after="0"/>
        <w:ind w:firstLine="426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</w:p>
    <w:p w14:paraId="7AC4EEBE" w14:textId="5C4BDA34" w:rsidR="00FF5997" w:rsidRPr="00031523" w:rsidRDefault="00FF5997" w:rsidP="00031523">
      <w:pPr>
        <w:pStyle w:val="a3"/>
        <w:spacing w:line="276" w:lineRule="auto"/>
        <w:ind w:firstLine="426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031523">
        <w:rPr>
          <w:rFonts w:ascii="GHEA Mariam" w:hAnsi="GHEA Mariam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հոդվածի 1-ին մասի 29-րդ կետով,</w:t>
      </w:r>
      <w:r w:rsidR="00061AF8" w:rsidRPr="00031523">
        <w:rPr>
          <w:rFonts w:ascii="GHEA Mariam" w:hAnsi="GHEA Mariam"/>
          <w:sz w:val="24"/>
          <w:szCs w:val="24"/>
          <w:lang w:val="hy-AM"/>
        </w:rPr>
        <w:t xml:space="preserve"> </w:t>
      </w:r>
      <w:r w:rsidR="00031523" w:rsidRPr="00031523">
        <w:rPr>
          <w:rFonts w:ascii="GHEA Mariam" w:hAnsi="GHEA Mariam"/>
          <w:sz w:val="24"/>
          <w:szCs w:val="24"/>
          <w:lang w:val="hy-AM"/>
        </w:rPr>
        <w:t xml:space="preserve">Հայաստանի Հանրապետության </w:t>
      </w:r>
      <w:r w:rsidR="00061AF8" w:rsidRPr="00031523">
        <w:rPr>
          <w:rFonts w:ascii="GHEA Mariam" w:hAnsi="GHEA Mariam"/>
          <w:sz w:val="24"/>
          <w:szCs w:val="24"/>
          <w:lang w:val="hy-AM"/>
        </w:rPr>
        <w:t>Հողային օրենսգրքի 3-րդ հոդվածի 1-ին կետով,</w:t>
      </w:r>
      <w:r w:rsidRPr="00031523">
        <w:rPr>
          <w:rFonts w:ascii="GHEA Mariam" w:hAnsi="GHEA Mariam"/>
          <w:sz w:val="24"/>
          <w:szCs w:val="24"/>
          <w:lang w:val="hy-AM"/>
        </w:rPr>
        <w:t xml:space="preserve"> համաձայն Հայաստանի Հանրապետության կառավարության 2011 թվականի դեկտեմբերի 29-ի թիվ 1920-Ն որոշման և հաշվի առնելով </w:t>
      </w:r>
      <w:r w:rsidR="004309B9" w:rsidRPr="00031523">
        <w:rPr>
          <w:rFonts w:ascii="GHEA Mariam" w:hAnsi="GHEA Mariam"/>
          <w:sz w:val="24"/>
          <w:szCs w:val="24"/>
          <w:lang w:val="hy-AM"/>
        </w:rPr>
        <w:t xml:space="preserve">Հայաստանի </w:t>
      </w:r>
      <w:r w:rsidRPr="00031523">
        <w:rPr>
          <w:rFonts w:ascii="GHEA Mariam" w:hAnsi="GHEA Mariam"/>
          <w:sz w:val="24"/>
          <w:szCs w:val="24"/>
          <w:lang w:val="hy-AM"/>
        </w:rPr>
        <w:t>Հանրապետության համայնքների (բնակավայրերի) քաղաքաշինական ծրագրային փաստաթղթերի մշակման աշխատանքները համակարգող միջգերատեսչական հանձնաժողովի 202</w:t>
      </w:r>
      <w:r w:rsidR="002B739E" w:rsidRPr="00031523">
        <w:rPr>
          <w:rFonts w:ascii="GHEA Mariam" w:hAnsi="GHEA Mariam"/>
          <w:sz w:val="24"/>
          <w:szCs w:val="24"/>
          <w:lang w:val="hy-AM"/>
        </w:rPr>
        <w:t>3</w:t>
      </w:r>
      <w:r w:rsidRPr="00031523">
        <w:rPr>
          <w:rFonts w:ascii="GHEA Mariam" w:hAnsi="GHEA Mariam"/>
          <w:sz w:val="24"/>
          <w:szCs w:val="24"/>
          <w:lang w:val="hy-AM"/>
        </w:rPr>
        <w:t xml:space="preserve"> թվականի</w:t>
      </w:r>
      <w:r w:rsidR="00DF232F" w:rsidRPr="00031523">
        <w:rPr>
          <w:rFonts w:ascii="GHEA Mariam" w:hAnsi="GHEA Mariam"/>
          <w:sz w:val="24"/>
          <w:szCs w:val="24"/>
          <w:lang w:val="hy-AM"/>
        </w:rPr>
        <w:t xml:space="preserve"> </w:t>
      </w:r>
      <w:r w:rsidR="002B739E" w:rsidRPr="00031523">
        <w:rPr>
          <w:rFonts w:ascii="GHEA Mariam" w:hAnsi="GHEA Mariam"/>
          <w:sz w:val="24"/>
          <w:szCs w:val="24"/>
          <w:lang w:val="hy-AM"/>
        </w:rPr>
        <w:t>մարտի 28</w:t>
      </w:r>
      <w:r w:rsidR="00EE17F6" w:rsidRPr="00031523">
        <w:rPr>
          <w:rFonts w:ascii="GHEA Mariam" w:hAnsi="GHEA Mariam"/>
          <w:sz w:val="24"/>
          <w:szCs w:val="24"/>
          <w:lang w:val="hy-AM"/>
        </w:rPr>
        <w:t>-ի</w:t>
      </w:r>
      <w:r w:rsidRPr="00031523">
        <w:rPr>
          <w:rFonts w:ascii="GHEA Mariam" w:hAnsi="GHEA Mariam"/>
          <w:sz w:val="24"/>
          <w:szCs w:val="24"/>
          <w:lang w:val="hy-AM"/>
        </w:rPr>
        <w:t xml:space="preserve"> N</w:t>
      </w:r>
      <w:r w:rsidR="00A55D71" w:rsidRPr="00031523">
        <w:rPr>
          <w:rFonts w:ascii="GHEA Mariam" w:hAnsi="GHEA Mariam"/>
          <w:sz w:val="24"/>
          <w:szCs w:val="24"/>
          <w:lang w:val="hy-AM"/>
        </w:rPr>
        <w:t xml:space="preserve"> </w:t>
      </w:r>
      <w:r w:rsidR="00EE17F6" w:rsidRPr="00031523">
        <w:rPr>
          <w:rFonts w:ascii="GHEA Mariam" w:hAnsi="GHEA Mariam"/>
          <w:sz w:val="24"/>
          <w:szCs w:val="24"/>
          <w:lang w:val="hy-AM"/>
        </w:rPr>
        <w:t>2/փ-</w:t>
      </w:r>
      <w:r w:rsidR="002B739E" w:rsidRPr="00031523">
        <w:rPr>
          <w:rFonts w:ascii="GHEA Mariam" w:hAnsi="GHEA Mariam"/>
          <w:sz w:val="24"/>
          <w:szCs w:val="24"/>
          <w:lang w:val="hy-AM"/>
        </w:rPr>
        <w:t>79</w:t>
      </w:r>
      <w:r w:rsidRPr="00031523">
        <w:rPr>
          <w:rFonts w:ascii="GHEA Mariam" w:hAnsi="GHEA Mariam"/>
          <w:sz w:val="24"/>
          <w:szCs w:val="24"/>
          <w:lang w:val="hy-AM"/>
        </w:rPr>
        <w:t xml:space="preserve"> դրական եզրակացությունն ու </w:t>
      </w:r>
      <w:r w:rsidRPr="00031523">
        <w:rPr>
          <w:rFonts w:ascii="GHEA Mariam" w:eastAsia="Times New Roman" w:hAnsi="GHEA Mariam"/>
          <w:color w:val="000000"/>
          <w:sz w:val="24"/>
          <w:szCs w:val="24"/>
          <w:lang w:val="hy-AM"/>
        </w:rPr>
        <w:t>Կապան</w:t>
      </w:r>
      <w:r w:rsidRPr="00031523">
        <w:rPr>
          <w:rFonts w:ascii="GHEA Mariam" w:hAnsi="GHEA Mariam"/>
          <w:sz w:val="24"/>
          <w:szCs w:val="24"/>
          <w:lang w:val="hy-AM"/>
        </w:rPr>
        <w:t xml:space="preserve"> համայնքի ղեկավարի</w:t>
      </w:r>
      <w:r w:rsidRPr="00031523">
        <w:rPr>
          <w:rFonts w:ascii="Calibri" w:hAnsi="Calibri" w:cs="Calibri"/>
          <w:sz w:val="24"/>
          <w:szCs w:val="24"/>
          <w:lang w:val="hy-AM"/>
        </w:rPr>
        <w:t> </w:t>
      </w:r>
      <w:r w:rsidRPr="00031523">
        <w:rPr>
          <w:rFonts w:ascii="GHEA Mariam" w:hAnsi="GHEA Mariam"/>
          <w:sz w:val="24"/>
          <w:szCs w:val="24"/>
          <w:lang w:val="hy-AM"/>
        </w:rPr>
        <w:t xml:space="preserve"> առաջարկությունը, </w:t>
      </w:r>
      <w:r w:rsidRPr="00031523">
        <w:rPr>
          <w:rFonts w:ascii="GHEA Mariam" w:hAnsi="GHEA Mariam"/>
          <w:b/>
          <w:sz w:val="24"/>
          <w:szCs w:val="24"/>
          <w:lang w:val="hy-AM"/>
        </w:rPr>
        <w:t>Կապան համայնքի ավագանին որոշում</w:t>
      </w:r>
      <w:r w:rsidRPr="00031523">
        <w:rPr>
          <w:rFonts w:ascii="Calibri" w:hAnsi="Calibri" w:cs="Calibri"/>
          <w:b/>
          <w:sz w:val="24"/>
          <w:szCs w:val="24"/>
          <w:lang w:val="hy-AM"/>
        </w:rPr>
        <w:t> </w:t>
      </w:r>
      <w:r w:rsidRPr="00031523">
        <w:rPr>
          <w:rFonts w:ascii="GHEA Mariam" w:hAnsi="GHEA Mariam"/>
          <w:b/>
          <w:sz w:val="24"/>
          <w:szCs w:val="24"/>
          <w:lang w:val="hy-AM"/>
        </w:rPr>
        <w:t xml:space="preserve"> է.</w:t>
      </w:r>
    </w:p>
    <w:p w14:paraId="5232F287" w14:textId="13B2D346" w:rsidR="00303FF8" w:rsidRPr="00031523" w:rsidRDefault="00303FF8" w:rsidP="00031523">
      <w:pPr>
        <w:pStyle w:val="a3"/>
        <w:spacing w:line="276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031523">
        <w:rPr>
          <w:rFonts w:ascii="GHEA Mariam" w:eastAsia="Times New Roman" w:hAnsi="GHEA Mariam"/>
          <w:color w:val="000000"/>
          <w:sz w:val="24"/>
          <w:szCs w:val="24"/>
          <w:lang w:val="hy-AM"/>
        </w:rPr>
        <w:t>1.</w:t>
      </w:r>
      <w:r w:rsidR="00031523" w:rsidRPr="00031523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F5997" w:rsidRPr="00031523">
        <w:rPr>
          <w:rFonts w:ascii="GHEA Mariam" w:eastAsia="Times New Roman" w:hAnsi="GHEA Mariam"/>
          <w:color w:val="000000"/>
          <w:sz w:val="24"/>
          <w:szCs w:val="24"/>
          <w:lang w:val="hy-AM"/>
        </w:rPr>
        <w:t>Հայաստանի</w:t>
      </w:r>
      <w:r w:rsidR="00FF5997" w:rsidRPr="00031523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FF5997" w:rsidRPr="00031523">
        <w:rPr>
          <w:rFonts w:ascii="GHEA Mariam" w:eastAsia="Times New Roman" w:hAnsi="GHEA Mariam"/>
          <w:color w:val="000000"/>
          <w:sz w:val="24"/>
          <w:szCs w:val="24"/>
          <w:lang w:val="hy-AM"/>
        </w:rPr>
        <w:t>Հանրապետության</w:t>
      </w:r>
      <w:r w:rsidR="00FF5997" w:rsidRPr="00031523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0B6146" w:rsidRPr="00031523">
        <w:rPr>
          <w:rFonts w:ascii="GHEA Mariam" w:hAnsi="GHEA Mariam"/>
          <w:sz w:val="24"/>
          <w:szCs w:val="24"/>
          <w:lang w:val="hy-AM"/>
        </w:rPr>
        <w:t xml:space="preserve">Սյունիքի մարզի Կապան համայնքի Կապան քաղաքի գլխավոր հատակագծում կատարել փոփոխություն և համայնքային սեփականություն հանդիսացող </w:t>
      </w:r>
      <w:r w:rsidR="002B739E" w:rsidRPr="00031523">
        <w:rPr>
          <w:rFonts w:ascii="GHEA Mariam" w:hAnsi="GHEA Mariam"/>
          <w:sz w:val="24"/>
          <w:szCs w:val="24"/>
          <w:lang w:val="hy-AM"/>
        </w:rPr>
        <w:t xml:space="preserve">էներգետիկայի, տրանսպորտի, կապի, կոմունալ ենթակառուցվածքների նպատակային </w:t>
      </w:r>
      <w:r w:rsidR="000B6146" w:rsidRPr="00031523">
        <w:rPr>
          <w:rFonts w:ascii="GHEA Mariam" w:hAnsi="GHEA Mariam"/>
          <w:sz w:val="24"/>
          <w:szCs w:val="24"/>
          <w:lang w:val="hy-AM"/>
        </w:rPr>
        <w:t xml:space="preserve"> նշանակության (կադաստրային ծածկագրեր 09-001-</w:t>
      </w:r>
      <w:r w:rsidR="002B739E" w:rsidRPr="00031523">
        <w:rPr>
          <w:rFonts w:ascii="GHEA Mariam" w:hAnsi="GHEA Mariam"/>
          <w:sz w:val="24"/>
          <w:szCs w:val="24"/>
          <w:lang w:val="hy-AM"/>
        </w:rPr>
        <w:t>1683-0028</w:t>
      </w:r>
      <w:r w:rsidR="000B6146" w:rsidRPr="00031523">
        <w:rPr>
          <w:rFonts w:ascii="GHEA Mariam" w:hAnsi="GHEA Mariam"/>
          <w:sz w:val="24"/>
          <w:szCs w:val="24"/>
          <w:lang w:val="hy-AM"/>
        </w:rPr>
        <w:t>) 0,</w:t>
      </w:r>
      <w:r w:rsidR="002B739E" w:rsidRPr="00031523">
        <w:rPr>
          <w:rFonts w:ascii="GHEA Mariam" w:hAnsi="GHEA Mariam"/>
          <w:sz w:val="24"/>
          <w:szCs w:val="24"/>
          <w:lang w:val="hy-AM"/>
        </w:rPr>
        <w:t>3</w:t>
      </w:r>
      <w:r w:rsidR="000B6146" w:rsidRPr="00031523">
        <w:rPr>
          <w:rFonts w:ascii="GHEA Mariam" w:hAnsi="GHEA Mariam"/>
          <w:sz w:val="24"/>
          <w:szCs w:val="24"/>
          <w:lang w:val="hy-AM"/>
        </w:rPr>
        <w:t xml:space="preserve"> հեկտար «</w:t>
      </w:r>
      <w:r w:rsidR="002B739E" w:rsidRPr="00031523">
        <w:rPr>
          <w:rFonts w:ascii="GHEA Mariam" w:hAnsi="GHEA Mariam"/>
          <w:sz w:val="24"/>
          <w:szCs w:val="24"/>
          <w:lang w:val="hy-AM"/>
        </w:rPr>
        <w:t>տրանսպորտի հողեր</w:t>
      </w:r>
      <w:r w:rsidR="000B6146" w:rsidRPr="00031523">
        <w:rPr>
          <w:rFonts w:ascii="GHEA Mariam" w:hAnsi="GHEA Mariam"/>
          <w:sz w:val="24"/>
          <w:szCs w:val="24"/>
          <w:lang w:val="hy-AM"/>
        </w:rPr>
        <w:t>» հողատեսքը  փոխադրել բնակավայրերի նշանակության հողերի կատեգորիա՝ «</w:t>
      </w:r>
      <w:r w:rsidR="002B739E" w:rsidRPr="00031523">
        <w:rPr>
          <w:rFonts w:ascii="GHEA Mariam" w:hAnsi="GHEA Mariam"/>
          <w:sz w:val="24"/>
          <w:szCs w:val="24"/>
          <w:lang w:val="hy-AM"/>
        </w:rPr>
        <w:t>հասարակական</w:t>
      </w:r>
      <w:r w:rsidR="000B6146" w:rsidRPr="00031523">
        <w:rPr>
          <w:rFonts w:ascii="GHEA Mariam" w:hAnsi="GHEA Mariam"/>
          <w:sz w:val="24"/>
          <w:szCs w:val="24"/>
          <w:lang w:val="hy-AM"/>
        </w:rPr>
        <w:t xml:space="preserve"> կառուցապատ</w:t>
      </w:r>
      <w:r w:rsidR="00243C50" w:rsidRPr="00031523">
        <w:rPr>
          <w:rFonts w:ascii="GHEA Mariam" w:hAnsi="GHEA Mariam"/>
          <w:sz w:val="24"/>
          <w:szCs w:val="24"/>
          <w:lang w:val="hy-AM"/>
        </w:rPr>
        <w:t xml:space="preserve"> </w:t>
      </w:r>
      <w:r w:rsidR="000B6146" w:rsidRPr="00031523">
        <w:rPr>
          <w:rFonts w:ascii="GHEA Mariam" w:hAnsi="GHEA Mariam"/>
          <w:sz w:val="24"/>
          <w:szCs w:val="24"/>
          <w:lang w:val="hy-AM"/>
        </w:rPr>
        <w:t>ման» հողեր գործառնական նշանակությամբ</w:t>
      </w:r>
      <w:r w:rsidR="00061AF8" w:rsidRPr="00031523">
        <w:rPr>
          <w:rFonts w:ascii="GHEA Mariam" w:hAnsi="GHEA Mariam"/>
          <w:sz w:val="24"/>
          <w:szCs w:val="24"/>
          <w:lang w:val="hy-AM"/>
        </w:rPr>
        <w:t>, համաձայն հավելվածի</w:t>
      </w:r>
      <w:r w:rsidR="000B6146" w:rsidRPr="00031523">
        <w:rPr>
          <w:rFonts w:ascii="GHEA Mariam" w:hAnsi="GHEA Mariam"/>
          <w:sz w:val="24"/>
          <w:szCs w:val="24"/>
          <w:lang w:val="hy-AM"/>
        </w:rPr>
        <w:t>:</w:t>
      </w:r>
    </w:p>
    <w:p w14:paraId="25FC7888" w14:textId="4E5FE847" w:rsidR="00303FF8" w:rsidRPr="00031523" w:rsidRDefault="002B739E" w:rsidP="00031523">
      <w:pPr>
        <w:pStyle w:val="a3"/>
        <w:spacing w:line="276" w:lineRule="auto"/>
        <w:ind w:firstLine="426"/>
        <w:jc w:val="both"/>
        <w:rPr>
          <w:rFonts w:ascii="GHEA Mariam" w:eastAsiaTheme="minorEastAsia" w:hAnsi="GHEA Mariam"/>
          <w:sz w:val="24"/>
          <w:szCs w:val="24"/>
          <w:lang w:val="hy-AM" w:eastAsia="ru-RU"/>
        </w:rPr>
      </w:pPr>
      <w:r w:rsidRPr="00031523">
        <w:rPr>
          <w:rFonts w:ascii="GHEA Mariam" w:eastAsiaTheme="minorEastAsia" w:hAnsi="GHEA Mariam"/>
          <w:sz w:val="24"/>
          <w:szCs w:val="24"/>
          <w:lang w:val="hy-AM" w:eastAsia="ru-RU"/>
        </w:rPr>
        <w:t>2</w:t>
      </w:r>
      <w:r w:rsidR="00303FF8" w:rsidRPr="00031523">
        <w:rPr>
          <w:rFonts w:ascii="GHEA Mariam" w:eastAsiaTheme="minorEastAsia" w:hAnsi="GHEA Mariam"/>
          <w:sz w:val="24"/>
          <w:szCs w:val="24"/>
          <w:lang w:val="hy-AM" w:eastAsia="ru-RU"/>
        </w:rPr>
        <w:t>.</w:t>
      </w:r>
      <w:r w:rsidR="00031523" w:rsidRPr="00031523">
        <w:rPr>
          <w:rFonts w:ascii="GHEA Mariam" w:eastAsiaTheme="minorEastAsia" w:hAnsi="GHEA Mariam"/>
          <w:sz w:val="24"/>
          <w:szCs w:val="24"/>
          <w:lang w:val="hy-AM" w:eastAsia="ru-RU"/>
        </w:rPr>
        <w:t xml:space="preserve"> </w:t>
      </w:r>
      <w:r w:rsidR="00303FF8" w:rsidRPr="00031523">
        <w:rPr>
          <w:rFonts w:ascii="GHEA Mariam" w:eastAsiaTheme="minorEastAsia" w:hAnsi="GHEA Mariam"/>
          <w:sz w:val="24"/>
          <w:szCs w:val="24"/>
          <w:lang w:val="hy-AM" w:eastAsia="ru-RU"/>
        </w:rPr>
        <w:t>Համայնքի ղեկավարին՝ սույն որոշումից բխող գործառույթներն իրականացնել օրենսդրությամբ սահմանված կարգով:</w:t>
      </w:r>
    </w:p>
    <w:p w14:paraId="1915C5A5" w14:textId="4EAA0B56" w:rsidR="00DF232F" w:rsidRPr="00031523" w:rsidRDefault="002B739E" w:rsidP="00031523">
      <w:pPr>
        <w:pStyle w:val="a3"/>
        <w:spacing w:line="276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031523">
        <w:rPr>
          <w:rFonts w:ascii="GHEA Mariam" w:hAnsi="GHEA Mariam"/>
          <w:sz w:val="24"/>
          <w:szCs w:val="24"/>
          <w:lang w:val="hy-AM"/>
        </w:rPr>
        <w:t>3</w:t>
      </w:r>
      <w:r w:rsidR="00303FF8" w:rsidRPr="00031523">
        <w:rPr>
          <w:rFonts w:ascii="GHEA Mariam" w:hAnsi="GHEA Mariam"/>
          <w:sz w:val="24"/>
          <w:szCs w:val="24"/>
          <w:lang w:val="hy-AM"/>
        </w:rPr>
        <w:t>. Սույն որոշումն ուժի մեջ է մտնում պաշտոնական հրապարակմանը հաջորդող օրվանից</w:t>
      </w:r>
      <w:r w:rsidR="00031523" w:rsidRPr="00031523">
        <w:rPr>
          <w:rFonts w:ascii="GHEA Mariam" w:hAnsi="GHEA Mariam"/>
          <w:sz w:val="24"/>
          <w:szCs w:val="24"/>
          <w:lang w:val="hy-AM"/>
        </w:rPr>
        <w:t>։</w:t>
      </w:r>
    </w:p>
    <w:p w14:paraId="734BF87F" w14:textId="77777777" w:rsidR="00EE17F6" w:rsidRPr="00031523" w:rsidRDefault="00EE17F6" w:rsidP="00031523">
      <w:pPr>
        <w:spacing w:after="0"/>
        <w:ind w:firstLine="426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031523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ՀԻՄՆԱՎՈՐՈՒՄ</w:t>
      </w:r>
    </w:p>
    <w:p w14:paraId="586EA099" w14:textId="5EACBB2D" w:rsidR="00EE17F6" w:rsidRPr="00031523" w:rsidRDefault="00914369" w:rsidP="00031523">
      <w:pPr>
        <w:spacing w:after="0"/>
        <w:ind w:firstLine="426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031523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ՀԱՄԱՅՆՔԻ ԱՎԱԳԱՆՈՒ ՈՐՈՇՄԱՆ ՆԱԽԱԳԾԻ ԸՆԴՈՒՆՄԱՆ ԱՆՀՐԱԺԵՇՏՈՒԹՅԱՆ</w:t>
      </w:r>
    </w:p>
    <w:p w14:paraId="29C65BDD" w14:textId="3CDCF22D" w:rsidR="00EE17F6" w:rsidRDefault="00A55D71" w:rsidP="00031523">
      <w:pPr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031523">
        <w:rPr>
          <w:rFonts w:ascii="GHEA Mariam" w:hAnsi="GHEA Mariam"/>
          <w:sz w:val="24"/>
          <w:szCs w:val="24"/>
          <w:lang w:val="hy-AM"/>
        </w:rPr>
        <w:t>Որոշման նախագծի ներկայացման համար հիմք է հանդիսացել ՀՀ Վարչապետի 2009</w:t>
      </w:r>
      <w:r w:rsidR="00243C50" w:rsidRPr="00031523">
        <w:rPr>
          <w:rFonts w:ascii="GHEA Mariam" w:hAnsi="GHEA Mariam"/>
          <w:sz w:val="24"/>
          <w:szCs w:val="24"/>
          <w:lang w:val="hy-AM"/>
        </w:rPr>
        <w:t xml:space="preserve"> </w:t>
      </w:r>
      <w:r w:rsidRPr="00031523">
        <w:rPr>
          <w:rFonts w:ascii="GHEA Mariam" w:hAnsi="GHEA Mariam"/>
          <w:sz w:val="24"/>
          <w:szCs w:val="24"/>
          <w:lang w:val="hy-AM"/>
        </w:rPr>
        <w:t>թվականի դեկտեմբերի 22-ի N 1064-Ա որոշմամբ ստեղծված  ՀՀ համայնքների քաղաքա</w:t>
      </w:r>
      <w:r w:rsidR="00243C50" w:rsidRPr="00031523">
        <w:rPr>
          <w:rFonts w:ascii="GHEA Mariam" w:hAnsi="GHEA Mariam"/>
          <w:sz w:val="24"/>
          <w:szCs w:val="24"/>
          <w:lang w:val="hy-AM"/>
        </w:rPr>
        <w:t>շ</w:t>
      </w:r>
      <w:r w:rsidRPr="00031523">
        <w:rPr>
          <w:rFonts w:ascii="GHEA Mariam" w:hAnsi="GHEA Mariam"/>
          <w:sz w:val="24"/>
          <w:szCs w:val="24"/>
          <w:lang w:val="hy-AM"/>
        </w:rPr>
        <w:t>ինական ծրագրային փաստաթղթերի  մշակման աշխատանքները հանակարգող միջգերատեսչական հանձնաժողովի եզրակացությունը:</w:t>
      </w:r>
    </w:p>
    <w:p w14:paraId="6C81B497" w14:textId="77777777" w:rsidR="00031523" w:rsidRPr="00031523" w:rsidRDefault="00031523" w:rsidP="00031523">
      <w:pPr>
        <w:ind w:firstLine="426"/>
        <w:contextualSpacing/>
        <w:jc w:val="both"/>
        <w:rPr>
          <w:rFonts w:ascii="GHEA Mariam" w:hAnsi="GHEA Mariam"/>
          <w:b/>
          <w:sz w:val="24"/>
          <w:szCs w:val="24"/>
          <w:lang w:val="hy-AM"/>
        </w:rPr>
      </w:pPr>
    </w:p>
    <w:p w14:paraId="39BEF72A" w14:textId="77777777" w:rsidR="00EE17F6" w:rsidRPr="00031523" w:rsidRDefault="00EE17F6" w:rsidP="00031523">
      <w:pPr>
        <w:ind w:firstLine="426"/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031523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14:paraId="655DAA49" w14:textId="034379F3" w:rsidR="00EE17F6" w:rsidRPr="00031523" w:rsidRDefault="00914369" w:rsidP="00031523">
      <w:pPr>
        <w:spacing w:after="0"/>
        <w:ind w:firstLine="426"/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031523">
        <w:rPr>
          <w:rFonts w:ascii="GHEA Mariam" w:hAnsi="GHEA Mariam"/>
          <w:b/>
          <w:sz w:val="24"/>
          <w:szCs w:val="24"/>
          <w:lang w:val="hy-AM"/>
        </w:rPr>
        <w:t>ԱՎԱԳԱՆՈՒ ՈՐՈՇՄԱՆ ՆԱԽԱԳԾԻ ԸՆԴՈՒՆՄԱՆ ԿԱՊԱԿՑՈՒԹՅԱՄԲ ՀԱՄԱՅՆՔԻ ԲՅՈՒՋԵՈՒՄ ԵԿԱՄՈՒՏՆԵՐԻ ԵՎ ԾԱԽՍԵՐԻ ԱՎԵԼԱՑՄԱՆ ԿԱՄ ՆՎԱԶԵՑՄԱՆ ՄԱՍԻՆ</w:t>
      </w:r>
    </w:p>
    <w:p w14:paraId="1153CE3B" w14:textId="65607A7F" w:rsidR="00EE17F6" w:rsidRPr="00031523" w:rsidRDefault="00914369" w:rsidP="00031523">
      <w:pPr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031523">
        <w:rPr>
          <w:rFonts w:ascii="GHEA Mariam" w:hAnsi="GHEA Mariam" w:cs="Sylfaen"/>
          <w:sz w:val="24"/>
          <w:szCs w:val="24"/>
          <w:lang w:val="hy-AM"/>
        </w:rPr>
        <w:t>Սույն</w:t>
      </w:r>
      <w:r w:rsidRPr="00031523">
        <w:rPr>
          <w:rFonts w:ascii="GHEA Mariam" w:hAnsi="GHEA Mariam"/>
          <w:sz w:val="24"/>
          <w:szCs w:val="24"/>
          <w:lang w:val="hy-AM"/>
        </w:rPr>
        <w:t xml:space="preserve"> որոշման նախագծի ընդունման կապակցությամբ Կապան համայնքի բյուջեում եկամուտների ավելացում կամ պակասեցում չի նախատեսվում:</w:t>
      </w:r>
    </w:p>
    <w:sectPr w:rsidR="00EE17F6" w:rsidRPr="00031523" w:rsidSect="00031523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65DCF"/>
    <w:multiLevelType w:val="hybridMultilevel"/>
    <w:tmpl w:val="E32A7488"/>
    <w:lvl w:ilvl="0" w:tplc="66ECD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2231"/>
    <w:rsid w:val="00031523"/>
    <w:rsid w:val="00061AF8"/>
    <w:rsid w:val="000B6146"/>
    <w:rsid w:val="00196DA6"/>
    <w:rsid w:val="001B37F1"/>
    <w:rsid w:val="00222231"/>
    <w:rsid w:val="00241B04"/>
    <w:rsid w:val="00243C50"/>
    <w:rsid w:val="00297C96"/>
    <w:rsid w:val="002B739E"/>
    <w:rsid w:val="002D0C55"/>
    <w:rsid w:val="00303FF8"/>
    <w:rsid w:val="00321D50"/>
    <w:rsid w:val="004059BD"/>
    <w:rsid w:val="004309B9"/>
    <w:rsid w:val="00450A17"/>
    <w:rsid w:val="00515D98"/>
    <w:rsid w:val="00542A13"/>
    <w:rsid w:val="006807B9"/>
    <w:rsid w:val="006B225B"/>
    <w:rsid w:val="00753859"/>
    <w:rsid w:val="007E324E"/>
    <w:rsid w:val="008474F5"/>
    <w:rsid w:val="008E3798"/>
    <w:rsid w:val="00914369"/>
    <w:rsid w:val="00933ADE"/>
    <w:rsid w:val="00944EFA"/>
    <w:rsid w:val="009771E4"/>
    <w:rsid w:val="009C32CA"/>
    <w:rsid w:val="00A51BE9"/>
    <w:rsid w:val="00A55D71"/>
    <w:rsid w:val="00B801A0"/>
    <w:rsid w:val="00C34B5B"/>
    <w:rsid w:val="00C535DA"/>
    <w:rsid w:val="00C54D25"/>
    <w:rsid w:val="00C6225C"/>
    <w:rsid w:val="00CB6E92"/>
    <w:rsid w:val="00D524E8"/>
    <w:rsid w:val="00D63538"/>
    <w:rsid w:val="00DB2450"/>
    <w:rsid w:val="00DD3CAB"/>
    <w:rsid w:val="00DF232F"/>
    <w:rsid w:val="00DF3B25"/>
    <w:rsid w:val="00E438A4"/>
    <w:rsid w:val="00E8060D"/>
    <w:rsid w:val="00EA7650"/>
    <w:rsid w:val="00EB5533"/>
    <w:rsid w:val="00EC2D27"/>
    <w:rsid w:val="00EE17F6"/>
    <w:rsid w:val="00F92087"/>
    <w:rsid w:val="00FB3288"/>
    <w:rsid w:val="00FF36E9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D978"/>
  <w15:docId w15:val="{5340C979-DED2-45C1-9A5B-8FAD2293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231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222231"/>
    <w:rPr>
      <w:b/>
      <w:bCs/>
    </w:rPr>
  </w:style>
  <w:style w:type="paragraph" w:customStyle="1" w:styleId="msonormalbullet1gif">
    <w:name w:val="msonormalbullet1.gif"/>
    <w:basedOn w:val="a"/>
    <w:rsid w:val="0022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B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C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03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36</cp:revision>
  <cp:lastPrinted>2023-04-06T07:37:00Z</cp:lastPrinted>
  <dcterms:created xsi:type="dcterms:W3CDTF">2021-02-16T08:09:00Z</dcterms:created>
  <dcterms:modified xsi:type="dcterms:W3CDTF">2023-04-07T11:20:00Z</dcterms:modified>
</cp:coreProperties>
</file>