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0759696D" w:rsidR="00A05298" w:rsidRPr="003C01EB" w:rsidRDefault="00A05298" w:rsidP="003C01EB">
      <w:pPr>
        <w:pStyle w:val="a3"/>
        <w:ind w:firstLine="284"/>
        <w:contextualSpacing/>
        <w:jc w:val="right"/>
        <w:divId w:val="829902880"/>
        <w:rPr>
          <w:rFonts w:ascii="GHEA Mariam" w:hAnsi="GHEA Mariam"/>
          <w:bCs/>
          <w:lang w:val="hy-AM"/>
        </w:rPr>
      </w:pPr>
      <w:r w:rsidRPr="003C01EB">
        <w:rPr>
          <w:rFonts w:ascii="GHEA Mariam" w:hAnsi="GHEA Mariam"/>
          <w:bCs/>
          <w:lang w:val="hy-AM"/>
        </w:rPr>
        <w:t>ՆԱԽԱԳԻԾ</w:t>
      </w:r>
      <w:r w:rsidR="003C01EB" w:rsidRPr="003C01EB">
        <w:rPr>
          <w:rFonts w:ascii="GHEA Mariam" w:hAnsi="GHEA Mariam"/>
          <w:bCs/>
          <w:lang w:val="hy-AM"/>
        </w:rPr>
        <w:t xml:space="preserve"> 6-45</w:t>
      </w:r>
    </w:p>
    <w:p w14:paraId="530906A2" w14:textId="7C99389A" w:rsidR="00A05298" w:rsidRPr="003C01EB" w:rsidRDefault="00A05298" w:rsidP="003C01EB">
      <w:pPr>
        <w:pStyle w:val="a3"/>
        <w:ind w:firstLine="284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3C01EB">
        <w:rPr>
          <w:rFonts w:ascii="GHEA Mariam" w:hAnsi="GHEA Mariam"/>
          <w:b/>
          <w:bCs/>
          <w:lang w:val="hy-AM"/>
        </w:rPr>
        <w:t>ՀԱՅԱՍՏԱՆԻ ՀԱՆՐԱՊԵՏՈՒԹՅՈՒՆ</w:t>
      </w:r>
      <w:r w:rsidRPr="003C01EB">
        <w:rPr>
          <w:rFonts w:ascii="GHEA Mariam" w:hAnsi="GHEA Mariam"/>
          <w:b/>
          <w:bCs/>
          <w:lang w:val="hy-AM"/>
        </w:rPr>
        <w:br/>
        <w:t>ՍՅՈՒՆԻՔԻ ՄԱՐԶ</w:t>
      </w:r>
      <w:r w:rsidRPr="003C01EB">
        <w:rPr>
          <w:rFonts w:ascii="GHEA Mariam" w:hAnsi="GHEA Mariam"/>
          <w:b/>
          <w:bCs/>
          <w:lang w:val="hy-AM"/>
        </w:rPr>
        <w:br/>
        <w:t>ԿԱՊԱՆ</w:t>
      </w:r>
      <w:r w:rsidRPr="003C01EB">
        <w:rPr>
          <w:rFonts w:ascii="Calibri" w:hAnsi="Calibri" w:cs="Calibri"/>
          <w:b/>
          <w:bCs/>
          <w:lang w:val="hy-AM"/>
        </w:rPr>
        <w:t> </w:t>
      </w:r>
      <w:r w:rsidRPr="003C01EB">
        <w:rPr>
          <w:rFonts w:ascii="GHEA Mariam" w:hAnsi="GHEA Mariam"/>
          <w:b/>
          <w:bCs/>
          <w:lang w:val="hy-AM"/>
        </w:rPr>
        <w:t xml:space="preserve"> ՀԱՄԱՅՆՔԻ</w:t>
      </w:r>
      <w:r w:rsidRPr="003C01EB">
        <w:rPr>
          <w:rFonts w:ascii="Calibri" w:hAnsi="Calibri" w:cs="Calibri"/>
          <w:b/>
          <w:bCs/>
          <w:lang w:val="hy-AM"/>
        </w:rPr>
        <w:t> </w:t>
      </w:r>
      <w:r w:rsidRPr="003C01EB">
        <w:rPr>
          <w:rFonts w:ascii="GHEA Mariam" w:hAnsi="GHEA Mariam"/>
          <w:b/>
          <w:bCs/>
          <w:lang w:val="hy-AM"/>
        </w:rPr>
        <w:t xml:space="preserve"> ԱՎԱԳԱՆԻ </w:t>
      </w:r>
    </w:p>
    <w:p w14:paraId="1C50586F" w14:textId="4C90AACC" w:rsidR="00A05298" w:rsidRPr="003C01EB" w:rsidRDefault="00A05298" w:rsidP="003C01EB">
      <w:pPr>
        <w:pStyle w:val="a3"/>
        <w:ind w:firstLine="284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3C01EB">
        <w:rPr>
          <w:rFonts w:ascii="GHEA Mariam" w:hAnsi="GHEA Mariam"/>
          <w:b/>
          <w:bCs/>
          <w:lang w:val="hy-AM"/>
        </w:rPr>
        <w:t xml:space="preserve">------- </w:t>
      </w:r>
      <w:r w:rsidR="00371C03" w:rsidRPr="003C01EB">
        <w:rPr>
          <w:rFonts w:ascii="GHEA Mariam" w:hAnsi="GHEA Mariam"/>
          <w:b/>
          <w:bCs/>
          <w:lang w:val="hy-AM"/>
        </w:rPr>
        <w:t>ԱՊՐԻԼԻ</w:t>
      </w:r>
      <w:r w:rsidRPr="003C01EB">
        <w:rPr>
          <w:rFonts w:ascii="GHEA Mariam" w:hAnsi="GHEA Mariam"/>
          <w:b/>
          <w:bCs/>
          <w:lang w:val="hy-AM"/>
        </w:rPr>
        <w:t xml:space="preserve"> 202</w:t>
      </w:r>
      <w:r w:rsidR="00371C03" w:rsidRPr="003C01EB">
        <w:rPr>
          <w:rFonts w:ascii="GHEA Mariam" w:hAnsi="GHEA Mariam"/>
          <w:b/>
          <w:bCs/>
          <w:lang w:val="hy-AM"/>
        </w:rPr>
        <w:t>5</w:t>
      </w:r>
      <w:r w:rsidRPr="003C01EB">
        <w:rPr>
          <w:rFonts w:ascii="GHEA Mariam" w:hAnsi="GHEA Mariam"/>
          <w:b/>
          <w:bCs/>
          <w:lang w:val="hy-AM"/>
        </w:rPr>
        <w:t>թ.                                                                               N     -</w:t>
      </w:r>
      <w:r w:rsidR="00B9569C" w:rsidRPr="003C01EB">
        <w:rPr>
          <w:rFonts w:ascii="GHEA Mariam" w:hAnsi="GHEA Mariam"/>
          <w:b/>
          <w:bCs/>
          <w:lang w:val="hy-AM"/>
        </w:rPr>
        <w:t>Ա</w:t>
      </w:r>
    </w:p>
    <w:p w14:paraId="515D5D29" w14:textId="77777777" w:rsidR="00084645" w:rsidRPr="003C01EB" w:rsidRDefault="00433535" w:rsidP="003C01EB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3C01EB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3C01EB" w:rsidRDefault="00433535" w:rsidP="003C01EB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3C01EB">
        <w:rPr>
          <w:rStyle w:val="a4"/>
          <w:rFonts w:ascii="GHEA Mariam" w:hAnsi="GHEA Mariam"/>
          <w:lang w:val="hy-AM"/>
        </w:rPr>
        <w:t xml:space="preserve">ԿԱՊԱՆ ՀԱՄԱՅՆՔԻ ՍԵՓԱԿԱՆՈՒԹՅՈՒՆ ՀԱՆԴԻՍԱՑՈՂ </w:t>
      </w:r>
      <w:r w:rsidR="00245FE3" w:rsidRPr="003C01EB">
        <w:rPr>
          <w:rStyle w:val="a4"/>
          <w:rFonts w:ascii="GHEA Mariam" w:hAnsi="GHEA Mariam"/>
          <w:lang w:val="hy-AM"/>
        </w:rPr>
        <w:t>ԳՈՒՅՔԸ</w:t>
      </w:r>
      <w:r w:rsidRPr="003C01EB">
        <w:rPr>
          <w:rStyle w:val="a4"/>
          <w:rFonts w:ascii="GHEA Mariam" w:hAnsi="GHEA Mariam"/>
          <w:lang w:val="hy-AM"/>
        </w:rPr>
        <w:t xml:space="preserve"> </w:t>
      </w:r>
    </w:p>
    <w:p w14:paraId="75DCC76A" w14:textId="3F0FFE45" w:rsidR="00433535" w:rsidRPr="003C01EB" w:rsidRDefault="00433535" w:rsidP="003C01EB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3C01EB">
        <w:rPr>
          <w:rStyle w:val="a4"/>
          <w:rFonts w:ascii="GHEA Mariam" w:hAnsi="GHEA Mariam"/>
          <w:lang w:val="hy-AM"/>
        </w:rPr>
        <w:t>«</w:t>
      </w:r>
      <w:r w:rsidR="00EA4EDA" w:rsidRPr="003C01EB">
        <w:rPr>
          <w:rFonts w:ascii="GHEA Mariam" w:hAnsi="GHEA Mariam"/>
          <w:b/>
          <w:bCs/>
          <w:lang w:val="hy-AM"/>
        </w:rPr>
        <w:t xml:space="preserve">ԿԱՊԱՆԻ </w:t>
      </w:r>
      <w:r w:rsidR="006A2516" w:rsidRPr="003C01EB">
        <w:rPr>
          <w:rFonts w:ascii="GHEA Mariam" w:hAnsi="GHEA Mariam"/>
          <w:b/>
          <w:bCs/>
          <w:lang w:val="hy-AM"/>
        </w:rPr>
        <w:t xml:space="preserve">ԹԻՎ </w:t>
      </w:r>
      <w:r w:rsidR="00371C03" w:rsidRPr="003C01EB">
        <w:rPr>
          <w:rFonts w:ascii="GHEA Mariam" w:hAnsi="GHEA Mariam"/>
          <w:b/>
          <w:bCs/>
          <w:lang w:val="hy-AM"/>
        </w:rPr>
        <w:t>1</w:t>
      </w:r>
      <w:r w:rsidR="006A2516" w:rsidRPr="003C01EB">
        <w:rPr>
          <w:rFonts w:ascii="GHEA Mariam" w:hAnsi="GHEA Mariam"/>
          <w:b/>
          <w:bCs/>
          <w:lang w:val="hy-AM"/>
        </w:rPr>
        <w:t xml:space="preserve"> ՆՈՒՀ</w:t>
      </w:r>
      <w:r w:rsidR="00F6527F" w:rsidRPr="003C01EB">
        <w:rPr>
          <w:rStyle w:val="a4"/>
          <w:rFonts w:ascii="GHEA Mariam" w:hAnsi="GHEA Mariam"/>
          <w:lang w:val="hy-AM"/>
        </w:rPr>
        <w:t>» ՀԱՄԱՅՆՔԱՅԻՆ ՈՉ ԱՌԵՎՏՐԱՅԻՆ ԿԱԶՄԱԿԵՐՊՈՒԹՅ</w:t>
      </w:r>
      <w:r w:rsidR="00EA4EDA" w:rsidRPr="003C01EB">
        <w:rPr>
          <w:rStyle w:val="a4"/>
          <w:rFonts w:ascii="GHEA Mariam" w:hAnsi="GHEA Mariam"/>
          <w:lang w:val="hy-AM"/>
        </w:rPr>
        <w:t>ԱՆԸ</w:t>
      </w:r>
      <w:r w:rsidR="00BE7E1E" w:rsidRPr="003C01EB">
        <w:rPr>
          <w:rStyle w:val="a4"/>
          <w:rFonts w:ascii="GHEA Mariam" w:hAnsi="GHEA Mariam"/>
          <w:lang w:val="hy-AM"/>
        </w:rPr>
        <w:t xml:space="preserve"> </w:t>
      </w:r>
      <w:r w:rsidRPr="003C01EB">
        <w:rPr>
          <w:rStyle w:val="a4"/>
          <w:rFonts w:ascii="GHEA Mariam" w:hAnsi="GHEA Mariam"/>
          <w:lang w:val="hy-AM"/>
        </w:rPr>
        <w:t xml:space="preserve">ԱՆՀԱՏՈՒՅՑ </w:t>
      </w:r>
      <w:r w:rsidR="00374881" w:rsidRPr="003C01EB">
        <w:rPr>
          <w:rStyle w:val="a4"/>
          <w:rFonts w:ascii="GHEA Mariam" w:hAnsi="GHEA Mariam"/>
          <w:lang w:val="hy-AM"/>
        </w:rPr>
        <w:t xml:space="preserve">ՍԵՓԱԿԱՆՈՒԹՅԱՆ </w:t>
      </w:r>
      <w:r w:rsidRPr="003C01EB">
        <w:rPr>
          <w:rStyle w:val="a4"/>
          <w:rFonts w:ascii="GHEA Mariam" w:hAnsi="GHEA Mariam"/>
          <w:lang w:val="hy-AM"/>
        </w:rPr>
        <w:t xml:space="preserve">ԻՐԱՎՈՒՆՔՈՎ </w:t>
      </w:r>
      <w:r w:rsidR="00374881" w:rsidRPr="003C01EB">
        <w:rPr>
          <w:rStyle w:val="a4"/>
          <w:rFonts w:ascii="GHEA Mariam" w:hAnsi="GHEA Mariam"/>
          <w:lang w:val="hy-AM"/>
        </w:rPr>
        <w:t>ՀԱՆՁՆ</w:t>
      </w:r>
      <w:r w:rsidRPr="003C01EB">
        <w:rPr>
          <w:rStyle w:val="a4"/>
          <w:rFonts w:ascii="GHEA Mariam" w:hAnsi="GHEA Mariam"/>
          <w:lang w:val="hy-AM"/>
        </w:rPr>
        <w:t>ԵԼՈՒ ՄԱՍԻՆ</w:t>
      </w:r>
    </w:p>
    <w:p w14:paraId="31DB222C" w14:textId="77777777" w:rsidR="00A05298" w:rsidRPr="003C01EB" w:rsidRDefault="00A05298" w:rsidP="003C01EB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3C01EB">
        <w:rPr>
          <w:rStyle w:val="a4"/>
          <w:rFonts w:ascii="GHEA Mariam" w:hAnsi="GHEA Mariam"/>
          <w:lang w:val="hy-AM"/>
        </w:rPr>
        <w:t>ՈՐՈՇՈՒՄ</w:t>
      </w:r>
    </w:p>
    <w:p w14:paraId="3EBAC4C8" w14:textId="77777777" w:rsidR="00787CD0" w:rsidRPr="003C01EB" w:rsidRDefault="00787CD0" w:rsidP="003C01EB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Fonts w:ascii="GHEA Mariam" w:hAnsi="GHEA Mariam"/>
          <w:lang w:val="hy-AM"/>
        </w:rPr>
      </w:pPr>
    </w:p>
    <w:p w14:paraId="1E1BFB7C" w14:textId="77777777" w:rsidR="00433535" w:rsidRPr="003C01EB" w:rsidRDefault="00433535" w:rsidP="003C01EB">
      <w:pPr>
        <w:pStyle w:val="a3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3C01EB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3C01EB">
        <w:rPr>
          <w:rFonts w:ascii="GHEA Mariam" w:hAnsi="GHEA Mariam"/>
          <w:lang w:val="hy-AM"/>
        </w:rPr>
        <w:t xml:space="preserve"> </w:t>
      </w:r>
      <w:r w:rsidRPr="003C01EB">
        <w:rPr>
          <w:rFonts w:ascii="GHEA Mariam" w:hAnsi="GHEA Mariam"/>
          <w:lang w:val="hy-AM"/>
        </w:rPr>
        <w:t xml:space="preserve">և հաշվի առնելով </w:t>
      </w:r>
      <w:r w:rsidR="008E4B1D" w:rsidRPr="003C01EB">
        <w:rPr>
          <w:rFonts w:ascii="GHEA Mariam" w:hAnsi="GHEA Mariam"/>
          <w:lang w:val="hy-AM"/>
        </w:rPr>
        <w:t xml:space="preserve">Կապան </w:t>
      </w:r>
      <w:r w:rsidRPr="003C01EB">
        <w:rPr>
          <w:rFonts w:ascii="GHEA Mariam" w:hAnsi="GHEA Mariam"/>
          <w:lang w:val="hy-AM"/>
        </w:rPr>
        <w:t xml:space="preserve">համայնքի ղեկավարի առաջարկությունը, </w:t>
      </w:r>
      <w:r w:rsidRPr="003C01EB">
        <w:rPr>
          <w:rFonts w:ascii="GHEA Mariam" w:hAnsi="GHEA Mariam"/>
          <w:b/>
          <w:bCs/>
          <w:lang w:val="hy-AM"/>
        </w:rPr>
        <w:t>Կապան համայնքի ավագանին</w:t>
      </w:r>
      <w:r w:rsidRPr="003C01EB">
        <w:rPr>
          <w:rFonts w:ascii="GHEA Mariam" w:hAnsi="GHEA Mariam"/>
          <w:lang w:val="hy-AM"/>
        </w:rPr>
        <w:t xml:space="preserve"> որոշում է.</w:t>
      </w:r>
    </w:p>
    <w:p w14:paraId="3469B2F1" w14:textId="5D3CB51A" w:rsidR="00C37FE2" w:rsidRPr="003C01EB" w:rsidRDefault="00433535" w:rsidP="003C01EB">
      <w:pPr>
        <w:pStyle w:val="a3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3C01EB">
        <w:rPr>
          <w:rFonts w:ascii="GHEA Mariam" w:hAnsi="GHEA Mariam"/>
          <w:lang w:val="hy-AM"/>
        </w:rPr>
        <w:t>1</w:t>
      </w:r>
      <w:r w:rsidRPr="003C01EB">
        <w:rPr>
          <w:rFonts w:ascii="Cambria Math" w:eastAsia="Microsoft JhengHei" w:hAnsi="Cambria Math" w:cs="Cambria Math"/>
          <w:lang w:val="hy-AM"/>
        </w:rPr>
        <w:t>․</w:t>
      </w:r>
      <w:r w:rsidRPr="003C01EB">
        <w:rPr>
          <w:rFonts w:ascii="GHEA Mariam" w:hAnsi="GHEA Mariam"/>
          <w:lang w:val="hy-AM"/>
        </w:rPr>
        <w:t xml:space="preserve"> </w:t>
      </w:r>
      <w:r w:rsidR="00073A22" w:rsidRPr="003C01EB">
        <w:rPr>
          <w:rFonts w:ascii="GHEA Mariam" w:hAnsi="GHEA Mariam"/>
          <w:lang w:val="hy-AM"/>
        </w:rPr>
        <w:t>Հ</w:t>
      </w:r>
      <w:r w:rsidR="00E277C0">
        <w:rPr>
          <w:rFonts w:ascii="GHEA Mariam" w:hAnsi="GHEA Mariam"/>
          <w:lang w:val="hy-AM"/>
        </w:rPr>
        <w:t xml:space="preserve">այաստանի </w:t>
      </w:r>
      <w:r w:rsidR="00073A22" w:rsidRPr="003C01EB">
        <w:rPr>
          <w:rFonts w:ascii="GHEA Mariam" w:hAnsi="GHEA Mariam"/>
          <w:lang w:val="hy-AM"/>
        </w:rPr>
        <w:t>Հ</w:t>
      </w:r>
      <w:r w:rsidR="00E277C0">
        <w:rPr>
          <w:rFonts w:ascii="GHEA Mariam" w:hAnsi="GHEA Mariam"/>
          <w:lang w:val="hy-AM"/>
        </w:rPr>
        <w:t>անրապետության</w:t>
      </w:r>
      <w:r w:rsidR="00073A22" w:rsidRPr="003C01EB">
        <w:rPr>
          <w:rFonts w:ascii="GHEA Mariam" w:hAnsi="GHEA Mariam"/>
          <w:lang w:val="hy-AM"/>
        </w:rPr>
        <w:t xml:space="preserve"> Սյունիքի մարզի </w:t>
      </w:r>
      <w:r w:rsidRPr="003C01EB">
        <w:rPr>
          <w:rFonts w:ascii="GHEA Mariam" w:hAnsi="GHEA Mariam"/>
          <w:lang w:val="hy-AM"/>
        </w:rPr>
        <w:t xml:space="preserve">Կապան համայնքի սեփականություն հանդիսացող </w:t>
      </w:r>
      <w:r w:rsidR="00073A22" w:rsidRPr="003C01EB">
        <w:rPr>
          <w:rFonts w:ascii="GHEA Mariam" w:hAnsi="GHEA Mariam"/>
          <w:lang w:val="hy-AM"/>
        </w:rPr>
        <w:t>գույք</w:t>
      </w:r>
      <w:r w:rsidR="004D7E27" w:rsidRPr="003C01EB">
        <w:rPr>
          <w:rFonts w:ascii="GHEA Mariam" w:hAnsi="GHEA Mariam"/>
          <w:lang w:val="hy-AM"/>
        </w:rPr>
        <w:t>ը</w:t>
      </w:r>
      <w:r w:rsidR="00C37FE2" w:rsidRPr="003C01EB">
        <w:rPr>
          <w:rFonts w:ascii="GHEA Mariam" w:hAnsi="GHEA Mariam"/>
          <w:lang w:val="hy-AM"/>
        </w:rPr>
        <w:t xml:space="preserve"> </w:t>
      </w:r>
      <w:r w:rsidR="00E277C0" w:rsidRPr="003C01EB">
        <w:rPr>
          <w:rFonts w:ascii="GHEA Mariam" w:hAnsi="GHEA Mariam"/>
          <w:lang w:val="hy-AM"/>
        </w:rPr>
        <w:t>անհատույց, սեփականության իրավունքով հանձնել</w:t>
      </w:r>
      <w:r w:rsidR="00E277C0" w:rsidRPr="003C01EB">
        <w:rPr>
          <w:rFonts w:ascii="GHEA Mariam" w:hAnsi="GHEA Mariam"/>
          <w:lang w:val="hy-AM"/>
        </w:rPr>
        <w:t xml:space="preserve"> </w:t>
      </w:r>
      <w:r w:rsidR="00C37FE2" w:rsidRPr="003C01EB">
        <w:rPr>
          <w:rFonts w:ascii="GHEA Mariam" w:hAnsi="GHEA Mariam"/>
          <w:lang w:val="hy-AM"/>
        </w:rPr>
        <w:t>&lt;&lt;</w:t>
      </w:r>
      <w:r w:rsidR="000C1897" w:rsidRPr="003C01EB">
        <w:rPr>
          <w:rFonts w:ascii="GHEA Mariam" w:hAnsi="GHEA Mariam"/>
          <w:lang w:val="hy-AM"/>
        </w:rPr>
        <w:t xml:space="preserve">Կապանի </w:t>
      </w:r>
      <w:r w:rsidR="006A2516" w:rsidRPr="003C01EB">
        <w:rPr>
          <w:rFonts w:ascii="GHEA Mariam" w:hAnsi="GHEA Mariam"/>
          <w:lang w:val="hy-AM"/>
        </w:rPr>
        <w:t xml:space="preserve">թիվ </w:t>
      </w:r>
      <w:r w:rsidR="00371C03" w:rsidRPr="003C01EB">
        <w:rPr>
          <w:rFonts w:ascii="GHEA Mariam" w:hAnsi="GHEA Mariam"/>
          <w:lang w:val="hy-AM"/>
        </w:rPr>
        <w:t>1</w:t>
      </w:r>
      <w:r w:rsidR="006A2516" w:rsidRPr="003C01EB">
        <w:rPr>
          <w:rFonts w:ascii="GHEA Mariam" w:hAnsi="GHEA Mariam"/>
          <w:lang w:val="hy-AM"/>
        </w:rPr>
        <w:t xml:space="preserve"> ՆՈՒՀ</w:t>
      </w:r>
      <w:r w:rsidR="00C37FE2" w:rsidRPr="003C01EB">
        <w:rPr>
          <w:rFonts w:ascii="GHEA Mariam" w:hAnsi="GHEA Mariam"/>
          <w:lang w:val="hy-AM"/>
        </w:rPr>
        <w:t>&gt;&gt;</w:t>
      </w:r>
      <w:r w:rsidR="004D7E27" w:rsidRPr="003C01EB">
        <w:rPr>
          <w:rFonts w:ascii="GHEA Mariam" w:hAnsi="GHEA Mariam"/>
          <w:lang w:val="hy-AM"/>
        </w:rPr>
        <w:t xml:space="preserve"> </w:t>
      </w:r>
      <w:r w:rsidR="00C37FE2" w:rsidRPr="003C01EB">
        <w:rPr>
          <w:rFonts w:ascii="GHEA Mariam" w:hAnsi="GHEA Mariam"/>
          <w:lang w:val="hy-AM"/>
        </w:rPr>
        <w:t xml:space="preserve"> համայնքային ոչ առևտրային կազմակերպության</w:t>
      </w:r>
      <w:r w:rsidR="000C1897" w:rsidRPr="003C01EB">
        <w:rPr>
          <w:rFonts w:ascii="GHEA Mariam" w:hAnsi="GHEA Mariam"/>
          <w:lang w:val="hy-AM"/>
        </w:rPr>
        <w:t>ը</w:t>
      </w:r>
      <w:r w:rsidR="00C37FE2" w:rsidRPr="003C01EB">
        <w:rPr>
          <w:rFonts w:ascii="GHEA Mariam" w:hAnsi="GHEA Mariam"/>
          <w:lang w:val="hy-AM"/>
        </w:rPr>
        <w:t>՝</w:t>
      </w:r>
      <w:r w:rsidR="000C1897" w:rsidRPr="003C01EB">
        <w:rPr>
          <w:rFonts w:ascii="GHEA Mariam" w:hAnsi="GHEA Mariam"/>
          <w:lang w:val="hy-AM"/>
        </w:rPr>
        <w:t xml:space="preserve"> համաձայն հավելվածի:</w:t>
      </w:r>
    </w:p>
    <w:p w14:paraId="3BA78646" w14:textId="64D50037" w:rsidR="00073A22" w:rsidRPr="003C01EB" w:rsidRDefault="000C1897" w:rsidP="003C01EB">
      <w:pPr>
        <w:pStyle w:val="a5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3C01EB">
        <w:rPr>
          <w:rFonts w:ascii="GHEA Mariam" w:hAnsi="GHEA Mariam"/>
          <w:lang w:val="hy-AM"/>
        </w:rPr>
        <w:t>2</w:t>
      </w:r>
      <w:r w:rsidR="008070E5" w:rsidRPr="003C01EB">
        <w:rPr>
          <w:rFonts w:ascii="GHEA Mariam" w:hAnsi="GHEA Mariam"/>
          <w:lang w:val="hy-AM"/>
        </w:rPr>
        <w:t xml:space="preserve">. </w:t>
      </w:r>
      <w:r w:rsidR="00073A22" w:rsidRPr="003C01EB">
        <w:rPr>
          <w:rFonts w:ascii="GHEA Mariam" w:hAnsi="GHEA Mariam"/>
          <w:lang w:val="hy-AM"/>
        </w:rPr>
        <w:t>Սույն որոշումն ուժի մեջ է մտնում պաշտոնական հրապարակման</w:t>
      </w:r>
      <w:r w:rsidR="00E277C0">
        <w:rPr>
          <w:rFonts w:ascii="GHEA Mariam" w:hAnsi="GHEA Mariam"/>
          <w:lang w:val="hy-AM"/>
        </w:rPr>
        <w:t>ը</w:t>
      </w:r>
      <w:r w:rsidR="00073A22" w:rsidRPr="003C01EB">
        <w:rPr>
          <w:rFonts w:ascii="GHEA Mariam" w:hAnsi="GHEA Mariam"/>
          <w:lang w:val="hy-AM"/>
        </w:rPr>
        <w:t xml:space="preserve"> </w:t>
      </w:r>
      <w:r w:rsidR="00E277C0">
        <w:rPr>
          <w:rFonts w:ascii="GHEA Mariam" w:hAnsi="GHEA Mariam"/>
          <w:lang w:val="hy-AM"/>
        </w:rPr>
        <w:t xml:space="preserve"> </w:t>
      </w:r>
      <w:r w:rsidR="00073A22" w:rsidRPr="003C01EB">
        <w:rPr>
          <w:rFonts w:ascii="GHEA Mariam" w:hAnsi="GHEA Mariam"/>
          <w:lang w:val="hy-AM"/>
        </w:rPr>
        <w:t xml:space="preserve">հաջորդող օրվանից։ </w:t>
      </w:r>
    </w:p>
    <w:p w14:paraId="68ACD154" w14:textId="77777777" w:rsidR="00787CD0" w:rsidRPr="003C01EB" w:rsidRDefault="00787CD0" w:rsidP="003C01EB">
      <w:pPr>
        <w:spacing w:after="0"/>
        <w:ind w:firstLine="284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</w:p>
    <w:p w14:paraId="6EB406F2" w14:textId="77777777" w:rsidR="009703F1" w:rsidRPr="003C01EB" w:rsidRDefault="009703F1" w:rsidP="003C01EB">
      <w:pPr>
        <w:ind w:firstLine="284"/>
        <w:contextualSpacing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</w:p>
    <w:p w14:paraId="7BC5AA36" w14:textId="68AF5C74" w:rsidR="00C24EE5" w:rsidRPr="003C01EB" w:rsidRDefault="009703F1" w:rsidP="003C01EB">
      <w:pPr>
        <w:ind w:firstLine="284"/>
        <w:contextualSpacing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3C01EB">
        <w:rPr>
          <w:rFonts w:ascii="GHEA Mariam" w:hAnsi="GHEA Mariam" w:cs="Arial"/>
          <w:b/>
          <w:bCs/>
          <w:sz w:val="24"/>
          <w:szCs w:val="24"/>
          <w:lang w:val="hy-AM"/>
        </w:rPr>
        <w:t xml:space="preserve">                                           </w:t>
      </w:r>
      <w:r w:rsidR="00C24EE5" w:rsidRPr="003C01EB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3C01EB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Default="00C24EE5" w:rsidP="003C01EB">
      <w:pPr>
        <w:ind w:firstLine="284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3C01EB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65668F22" w14:textId="77777777" w:rsidR="003C01EB" w:rsidRPr="003C01EB" w:rsidRDefault="003C01EB" w:rsidP="003C01EB">
      <w:pPr>
        <w:ind w:firstLine="284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</w:p>
    <w:p w14:paraId="2F1B4B34" w14:textId="4096986B" w:rsidR="00A0760F" w:rsidRPr="003C01EB" w:rsidRDefault="000500BD" w:rsidP="003C01EB">
      <w:pPr>
        <w:ind w:firstLine="284"/>
        <w:contextualSpacing/>
        <w:jc w:val="both"/>
        <w:divId w:val="829902880"/>
        <w:rPr>
          <w:rFonts w:ascii="GHEA Mariam" w:eastAsia="Microsoft JhengHei" w:hAnsi="GHEA Mariam" w:cs="Microsoft JhengHei"/>
          <w:bCs/>
          <w:sz w:val="24"/>
          <w:szCs w:val="24"/>
          <w:lang w:val="hy-AM"/>
        </w:rPr>
      </w:pPr>
      <w:r w:rsidRPr="003C01EB">
        <w:rPr>
          <w:rFonts w:ascii="GHEA Mariam" w:hAnsi="GHEA Mariam" w:cs="Arial"/>
          <w:bCs/>
          <w:sz w:val="24"/>
          <w:szCs w:val="24"/>
          <w:lang w:val="hy-AM"/>
        </w:rPr>
        <w:t xml:space="preserve">Նշված որոշման ընդունման անհրաժեշտությունը </w:t>
      </w:r>
      <w:r w:rsidR="00E277C0">
        <w:rPr>
          <w:rFonts w:ascii="GHEA Mariam" w:hAnsi="GHEA Mariam" w:cs="Arial"/>
          <w:bCs/>
          <w:sz w:val="24"/>
          <w:szCs w:val="24"/>
          <w:lang w:val="hy-AM"/>
        </w:rPr>
        <w:t>պայմանավորված</w:t>
      </w:r>
      <w:r w:rsidRPr="003C01EB">
        <w:rPr>
          <w:rFonts w:ascii="GHEA Mariam" w:hAnsi="GHEA Mariam" w:cs="Arial"/>
          <w:bCs/>
          <w:sz w:val="24"/>
          <w:szCs w:val="24"/>
          <w:lang w:val="hy-AM"/>
        </w:rPr>
        <w:t xml:space="preserve"> </w:t>
      </w:r>
      <w:r w:rsidR="008E33E4" w:rsidRPr="003C01EB">
        <w:rPr>
          <w:rFonts w:ascii="GHEA Mariam" w:hAnsi="GHEA Mariam" w:cs="Arial"/>
          <w:bCs/>
          <w:sz w:val="24"/>
          <w:szCs w:val="24"/>
          <w:lang w:val="hy-AM"/>
        </w:rPr>
        <w:t>է</w:t>
      </w:r>
      <w:r w:rsidR="00840624" w:rsidRPr="003C01EB">
        <w:rPr>
          <w:rFonts w:ascii="GHEA Mariam" w:hAnsi="GHEA Mariam" w:cs="Arial"/>
          <w:bCs/>
          <w:sz w:val="24"/>
          <w:szCs w:val="24"/>
          <w:lang w:val="hy-AM"/>
        </w:rPr>
        <w:t>՝</w:t>
      </w:r>
      <w:r w:rsidR="008E33E4" w:rsidRPr="003C01EB">
        <w:rPr>
          <w:rFonts w:ascii="GHEA Mariam" w:hAnsi="GHEA Mariam" w:cs="Arial"/>
          <w:bCs/>
          <w:sz w:val="24"/>
          <w:szCs w:val="24"/>
          <w:lang w:val="hy-AM"/>
        </w:rPr>
        <w:t xml:space="preserve">  «Կապանի թիվ </w:t>
      </w:r>
      <w:r w:rsidR="00371C03" w:rsidRPr="003C01EB">
        <w:rPr>
          <w:rFonts w:ascii="GHEA Mariam" w:hAnsi="GHEA Mariam" w:cs="Arial"/>
          <w:bCs/>
          <w:sz w:val="24"/>
          <w:szCs w:val="24"/>
          <w:lang w:val="hy-AM"/>
        </w:rPr>
        <w:t>1</w:t>
      </w:r>
      <w:r w:rsidR="008E33E4" w:rsidRPr="003C01EB">
        <w:rPr>
          <w:rFonts w:ascii="GHEA Mariam" w:hAnsi="GHEA Mariam" w:cs="Arial"/>
          <w:bCs/>
          <w:sz w:val="24"/>
          <w:szCs w:val="24"/>
          <w:lang w:val="hy-AM"/>
        </w:rPr>
        <w:t xml:space="preserve"> ՆՈՒՀ» համայնքային ոչ առևտրային կազմակերպության</w:t>
      </w:r>
      <w:r w:rsidR="00E277C0">
        <w:rPr>
          <w:rFonts w:ascii="GHEA Mariam" w:hAnsi="GHEA Mariam" w:cs="Arial"/>
          <w:bCs/>
          <w:sz w:val="24"/>
          <w:szCs w:val="24"/>
          <w:lang w:val="hy-AM"/>
        </w:rPr>
        <w:t>ը՝</w:t>
      </w:r>
      <w:r w:rsidR="008E33E4" w:rsidRPr="003C01EB">
        <w:rPr>
          <w:rFonts w:ascii="GHEA Mariam" w:hAnsi="GHEA Mariam" w:cs="Arial"/>
          <w:bCs/>
          <w:sz w:val="24"/>
          <w:szCs w:val="24"/>
          <w:lang w:val="hy-AM"/>
        </w:rPr>
        <w:t xml:space="preserve"> </w:t>
      </w:r>
      <w:r w:rsidR="00E277C0">
        <w:rPr>
          <w:rFonts w:ascii="GHEA Mariam" w:hAnsi="GHEA Mariam" w:cs="Arial"/>
          <w:bCs/>
          <w:sz w:val="24"/>
          <w:szCs w:val="24"/>
          <w:lang w:val="hy-AM"/>
        </w:rPr>
        <w:t>կանոնադրական գործառույթների իրականացման համար</w:t>
      </w:r>
      <w:r w:rsidR="00E277C0">
        <w:rPr>
          <w:rFonts w:ascii="GHEA Mariam" w:hAnsi="GHEA Mariam" w:cs="Arial"/>
          <w:bCs/>
          <w:sz w:val="24"/>
          <w:szCs w:val="24"/>
          <w:lang w:val="hy-AM"/>
        </w:rPr>
        <w:t xml:space="preserve">, ինչպես նաև </w:t>
      </w:r>
      <w:r w:rsidR="008E33E4" w:rsidRPr="003C01EB">
        <w:rPr>
          <w:rFonts w:ascii="GHEA Mariam" w:hAnsi="GHEA Mariam" w:cs="Arial"/>
          <w:bCs/>
          <w:sz w:val="24"/>
          <w:szCs w:val="24"/>
          <w:lang w:val="hy-AM"/>
        </w:rPr>
        <w:t>հիմնանորոգմամբ պայմավորված</w:t>
      </w:r>
      <w:r w:rsidR="00E277C0">
        <w:rPr>
          <w:rFonts w:ascii="GHEA Mariam" w:hAnsi="GHEA Mariam" w:cs="Arial"/>
          <w:bCs/>
          <w:sz w:val="24"/>
          <w:szCs w:val="24"/>
          <w:lang w:val="hy-AM"/>
        </w:rPr>
        <w:t xml:space="preserve">  </w:t>
      </w:r>
      <w:r w:rsidR="00A0760F" w:rsidRPr="003C01EB">
        <w:rPr>
          <w:rFonts w:ascii="GHEA Mariam" w:hAnsi="GHEA Mariam" w:cs="Arial"/>
          <w:bCs/>
          <w:sz w:val="24"/>
          <w:szCs w:val="24"/>
          <w:lang w:val="hy-AM"/>
        </w:rPr>
        <w:t>նոր գույքերի</w:t>
      </w:r>
      <w:r w:rsidR="00E277C0">
        <w:rPr>
          <w:rFonts w:ascii="GHEA Mariam" w:hAnsi="GHEA Mariam" w:cs="Arial"/>
          <w:bCs/>
          <w:sz w:val="24"/>
          <w:szCs w:val="24"/>
          <w:lang w:val="hy-AM"/>
        </w:rPr>
        <w:t xml:space="preserve"> տրամադրման </w:t>
      </w:r>
      <w:r w:rsidR="00A0760F" w:rsidRPr="003C01EB">
        <w:rPr>
          <w:rFonts w:ascii="GHEA Mariam" w:hAnsi="GHEA Mariam" w:cs="Arial"/>
          <w:bCs/>
          <w:sz w:val="24"/>
          <w:szCs w:val="24"/>
          <w:lang w:val="hy-AM"/>
        </w:rPr>
        <w:t>անհրաժեշտությ</w:t>
      </w:r>
      <w:r w:rsidR="00E277C0">
        <w:rPr>
          <w:rFonts w:ascii="GHEA Mariam" w:hAnsi="GHEA Mariam" w:cs="Arial"/>
          <w:bCs/>
          <w:sz w:val="24"/>
          <w:szCs w:val="24"/>
          <w:lang w:val="hy-AM"/>
        </w:rPr>
        <w:t>ամբ։</w:t>
      </w:r>
    </w:p>
    <w:p w14:paraId="0B0BD32D" w14:textId="77777777" w:rsidR="00C24EE5" w:rsidRPr="003C01EB" w:rsidRDefault="00C24EE5" w:rsidP="003C01EB">
      <w:pPr>
        <w:ind w:firstLine="284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3C01EB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  <w:bookmarkStart w:id="0" w:name="_GoBack"/>
      <w:bookmarkEnd w:id="0"/>
    </w:p>
    <w:sectPr w:rsidR="00C24EE5" w:rsidRPr="003C01EB" w:rsidSect="003C01EB">
      <w:pgSz w:w="11907" w:h="16839"/>
      <w:pgMar w:top="852" w:right="567" w:bottom="85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500BD"/>
    <w:rsid w:val="00073A22"/>
    <w:rsid w:val="000771E6"/>
    <w:rsid w:val="00084645"/>
    <w:rsid w:val="000C1897"/>
    <w:rsid w:val="001A1A25"/>
    <w:rsid w:val="001C7D80"/>
    <w:rsid w:val="001D07EE"/>
    <w:rsid w:val="00245FE3"/>
    <w:rsid w:val="00257EC0"/>
    <w:rsid w:val="002F7EAD"/>
    <w:rsid w:val="00334B28"/>
    <w:rsid w:val="0034586D"/>
    <w:rsid w:val="00371C03"/>
    <w:rsid w:val="00374881"/>
    <w:rsid w:val="00386CC0"/>
    <w:rsid w:val="003C01EB"/>
    <w:rsid w:val="003C54AB"/>
    <w:rsid w:val="003E70C9"/>
    <w:rsid w:val="00433535"/>
    <w:rsid w:val="00443A51"/>
    <w:rsid w:val="004D7E27"/>
    <w:rsid w:val="004F6E19"/>
    <w:rsid w:val="00563678"/>
    <w:rsid w:val="005664C4"/>
    <w:rsid w:val="00582890"/>
    <w:rsid w:val="00583DDD"/>
    <w:rsid w:val="005879FC"/>
    <w:rsid w:val="00595DBE"/>
    <w:rsid w:val="005E2857"/>
    <w:rsid w:val="00613003"/>
    <w:rsid w:val="006A2516"/>
    <w:rsid w:val="006B7362"/>
    <w:rsid w:val="006C53C2"/>
    <w:rsid w:val="00744A06"/>
    <w:rsid w:val="00784104"/>
    <w:rsid w:val="00787CD0"/>
    <w:rsid w:val="007A647F"/>
    <w:rsid w:val="007F6948"/>
    <w:rsid w:val="008070E5"/>
    <w:rsid w:val="00840624"/>
    <w:rsid w:val="0085416C"/>
    <w:rsid w:val="00860B1B"/>
    <w:rsid w:val="0088613D"/>
    <w:rsid w:val="008E2E48"/>
    <w:rsid w:val="008E33E4"/>
    <w:rsid w:val="008E3EEF"/>
    <w:rsid w:val="008E4B1D"/>
    <w:rsid w:val="00924569"/>
    <w:rsid w:val="00936926"/>
    <w:rsid w:val="009703F1"/>
    <w:rsid w:val="00986031"/>
    <w:rsid w:val="009931EA"/>
    <w:rsid w:val="009B0C16"/>
    <w:rsid w:val="009F1198"/>
    <w:rsid w:val="00A05298"/>
    <w:rsid w:val="00A0760F"/>
    <w:rsid w:val="00B9569C"/>
    <w:rsid w:val="00BA5251"/>
    <w:rsid w:val="00BC17F9"/>
    <w:rsid w:val="00BE7E1E"/>
    <w:rsid w:val="00C064DE"/>
    <w:rsid w:val="00C24EE5"/>
    <w:rsid w:val="00C26513"/>
    <w:rsid w:val="00C37FE2"/>
    <w:rsid w:val="00CB407D"/>
    <w:rsid w:val="00D1737B"/>
    <w:rsid w:val="00D9132D"/>
    <w:rsid w:val="00DD08CE"/>
    <w:rsid w:val="00E006BC"/>
    <w:rsid w:val="00E277C0"/>
    <w:rsid w:val="00E556BC"/>
    <w:rsid w:val="00E97708"/>
    <w:rsid w:val="00EA4EDA"/>
    <w:rsid w:val="00ED597C"/>
    <w:rsid w:val="00F04D2A"/>
    <w:rsid w:val="00F6527F"/>
    <w:rsid w:val="00F80916"/>
    <w:rsid w:val="00FB258D"/>
    <w:rsid w:val="00FB6D6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4</cp:revision>
  <cp:lastPrinted>2025-04-10T08:05:00Z</cp:lastPrinted>
  <dcterms:created xsi:type="dcterms:W3CDTF">2025-04-04T12:35:00Z</dcterms:created>
  <dcterms:modified xsi:type="dcterms:W3CDTF">2025-04-10T08:05:00Z</dcterms:modified>
</cp:coreProperties>
</file>