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B2802" w14:textId="45F5208C" w:rsidR="003D5870" w:rsidRDefault="003D5870" w:rsidP="003D5870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Նախագիծ</w:t>
      </w:r>
      <w:r w:rsidR="004131C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3-115</w:t>
      </w:r>
    </w:p>
    <w:p w14:paraId="452C333B" w14:textId="4BB63979" w:rsidR="003D5870" w:rsidRDefault="003D5870" w:rsidP="003D5870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28C7A509" w14:textId="77777777" w:rsidR="003D5870" w:rsidRPr="003D5870" w:rsidRDefault="003D5870" w:rsidP="003D5870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7DAC2C02" w14:textId="0BD744E8" w:rsidR="001C4A91" w:rsidRPr="00710434" w:rsidRDefault="001C4A91" w:rsidP="001C4A91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ՀԱՅԱՍՏԱՆԻ ՀԱՆՐԱՊԵՏՈՒԹՅԱՆ</w:t>
      </w:r>
      <w:r w:rsidR="0071043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ՍՅՈՒՆԻՔԻ ՄԱՐԶԻ</w:t>
      </w:r>
    </w:p>
    <w:p w14:paraId="512134D9" w14:textId="77777777" w:rsidR="001C4A91" w:rsidRPr="008933A3" w:rsidRDefault="001C4A91" w:rsidP="001C4A91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14:paraId="01F546DF" w14:textId="76C337DA" w:rsidR="001C4A91" w:rsidRPr="00511CCA" w:rsidRDefault="008933A3" w:rsidP="001C4A91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ԿԱՊԱՆ</w:t>
      </w:r>
      <w:r w:rsidR="001C4A91"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1043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ՀԱՄԱՅՆՔԻ </w:t>
      </w:r>
      <w:r w:rsidR="001C4A91"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ԱՎԱԳԱՆ</w:t>
      </w:r>
      <w:r w:rsidR="00511CC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Ի</w:t>
      </w:r>
    </w:p>
    <w:p w14:paraId="39AC8AEA" w14:textId="77777777" w:rsidR="001C4A91" w:rsidRPr="008933A3" w:rsidRDefault="001C4A91" w:rsidP="001C4A91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1C4A91" w:rsidRPr="008933A3" w14:paraId="29848615" w14:textId="77777777" w:rsidTr="001C4A91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14:paraId="2B5A0BCD" w14:textId="1EF747AC" w:rsidR="001C4A91" w:rsidRPr="008933A3" w:rsidRDefault="008933A3" w:rsidP="008933A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----</w:t>
            </w:r>
            <w:r w:rsidR="001C4A91"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5FB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-----------------</w:t>
            </w:r>
            <w:r w:rsidR="001C4A91"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25</w:t>
            </w:r>
            <w:r w:rsidR="001C4A91"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թ.</w:t>
            </w:r>
          </w:p>
        </w:tc>
        <w:tc>
          <w:tcPr>
            <w:tcW w:w="0" w:type="auto"/>
            <w:shd w:val="clear" w:color="auto" w:fill="FFFFFF"/>
            <w:hideMark/>
          </w:tcPr>
          <w:p w14:paraId="38838B51" w14:textId="0EEE0923" w:rsidR="001C4A91" w:rsidRPr="008933A3" w:rsidRDefault="001C4A91" w:rsidP="001C4A9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r w:rsid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 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-Ն</w:t>
            </w: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C189D6F" w14:textId="77777777" w:rsidR="001C4A91" w:rsidRPr="008933A3" w:rsidRDefault="001C4A91" w:rsidP="001C4A91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14:paraId="72F1D37D" w14:textId="77777777" w:rsidR="001C4A91" w:rsidRPr="008933A3" w:rsidRDefault="001C4A91" w:rsidP="001C4A91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14:paraId="424B538D" w14:textId="3152C44A" w:rsidR="001C4A91" w:rsidRDefault="00710434" w:rsidP="001C4A91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ՀԱՅԱՍՏԱՆԻ ՀԱՆՐԱՊԵՏՈՒԹՅԱՆ ՍՅՈՒՆԻՔԻ ՄԱՐԶԻ </w:t>
      </w:r>
      <w:r w:rsid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ԿԱՊԱՆ ՀԱՄԱՅՆՔԻ </w:t>
      </w:r>
      <w:r w:rsidR="001C4A91"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ՎԱՐՉԱԿԱՆ</w:t>
      </w:r>
      <w:r w:rsidR="00331FB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511CC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ՏԱՐԱԾՔՈՒՄ</w:t>
      </w:r>
      <w:r w:rsidR="001C4A91"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ԱՐՏԱՔԻՆ ԳՈՎԱԶԴԻ ԵՎ ԱՐՏԱՔԻՆ ԳՈՎԱԶԴԻ ՄԻՋՈՑԻ ՏԵՂԱԲԱՇԽՄԱՆ (ՏԵՂԱԴՐՄԱՆ)  </w:t>
      </w:r>
      <w:bookmarkStart w:id="0" w:name="_Hlk200363960"/>
      <w:r w:rsidR="00A9607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ԵՎ ՇԱՀԱԳՈՐԾՄԱՆ </w:t>
      </w:r>
      <w:r w:rsidR="00530B7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ԿԱՐԳՆ ՈՒ ՊԱՅՄԱՆՆԵՐԸ</w:t>
      </w:r>
      <w:r w:rsidR="001C4A91"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End w:id="0"/>
      <w:r w:rsidR="00A647B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ՍԱՀՄԱՆԵԼՈՒ</w:t>
      </w:r>
      <w:r w:rsidR="00BC604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ԵՎ ԿԱՊԱՆ ՀԱՄԱՅՆՔԻ ԱՎԱԳԱՆՈՒ 2019</w:t>
      </w:r>
      <w:r w:rsidR="00511CC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BC604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ԹՎԱԿԱՆԻ ՄԱՐՏԻ 29-Ի ԹԻՎ 20</w:t>
      </w:r>
      <w:r w:rsidR="00412AC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-Ն</w:t>
      </w:r>
      <w:r w:rsidR="00BC604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ՈՐՈՇՈՒՄՆ ՈՒԺԸ ԿՈՐՑՐԱԾ ՃԱՆԱՉԵԼՈՒ </w:t>
      </w:r>
      <w:r w:rsidR="001C4A91"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ՄԱՍԻՆ</w:t>
      </w:r>
    </w:p>
    <w:p w14:paraId="3149806D" w14:textId="77777777" w:rsidR="00511CCA" w:rsidRPr="008933A3" w:rsidRDefault="00511CCA" w:rsidP="001C4A91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</w:p>
    <w:p w14:paraId="4990F17C" w14:textId="77777777" w:rsidR="00511CCA" w:rsidRPr="008933A3" w:rsidRDefault="00511CCA" w:rsidP="00511CCA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Ո Ր Ո Շ ՈՒ Մ</w:t>
      </w:r>
    </w:p>
    <w:p w14:paraId="5ED12CDA" w14:textId="06462791" w:rsidR="001C4A91" w:rsidRPr="008933A3" w:rsidRDefault="001C4A91" w:rsidP="001C4A91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</w:p>
    <w:p w14:paraId="19B27EDD" w14:textId="77777777" w:rsidR="001C4A91" w:rsidRPr="008933A3" w:rsidRDefault="001C4A91" w:rsidP="00242154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14:paraId="6FB9ABB0" w14:textId="50A5605F" w:rsidR="001C4A91" w:rsidRPr="008933A3" w:rsidRDefault="00341F07" w:rsidP="00242154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Ղեկավարվելով </w:t>
      </w:r>
      <w:r w:rsidR="001C4A91"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«</w:t>
      </w:r>
      <w:r w:rsidR="00331FB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</w:t>
      </w:r>
      <w:r w:rsidR="001C4A91"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եղական ինքնակառավարման մասին» Հայաստանի Հանրապետության օրենքի 1</w:t>
      </w:r>
      <w:r w:rsidR="0023298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8</w:t>
      </w:r>
      <w:r w:rsidR="001C4A91"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-րդ հոդվածի </w:t>
      </w:r>
      <w:r w:rsidR="0023298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="001C4A91"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-րդ մաս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ի</w:t>
      </w:r>
      <w:r w:rsidR="001C4A91"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="0023298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41</w:t>
      </w:r>
      <w:r w:rsidR="001C4A91"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-րդ </w:t>
      </w:r>
      <w:r w:rsidR="0023298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կետ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ով</w:t>
      </w:r>
      <w:r w:rsidR="0023298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1C4A91"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«Գովազդի մասին» Հայաստանի Հանրապետության օրենքի 11-րդ հոդված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ին</w:t>
      </w:r>
      <w:r w:rsidR="001C4A91"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համապատասխան`</w:t>
      </w:r>
    </w:p>
    <w:p w14:paraId="40FC831C" w14:textId="06636894" w:rsidR="001C4A91" w:rsidRPr="008933A3" w:rsidRDefault="00331FBA" w:rsidP="00242154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Կապան համայնքի</w:t>
      </w:r>
      <w:r w:rsidR="001C4A91" w:rsidRPr="008933A3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ավագանին որոշում է.</w:t>
      </w:r>
    </w:p>
    <w:p w14:paraId="07E8720E" w14:textId="348C9081" w:rsidR="001C4A91" w:rsidRPr="008933A3" w:rsidRDefault="00331FBA" w:rsidP="00242154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="001C4A91"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. </w:t>
      </w:r>
      <w:r w:rsidR="00A647B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Սահմանել </w:t>
      </w:r>
      <w:r w:rsidR="001C4A91"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="00D52FF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Սյունիքի մարզի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Կապան համայնքի </w:t>
      </w:r>
      <w:r w:rsidR="001C4A91"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վարչական </w:t>
      </w:r>
      <w:r w:rsidR="00511CC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տարածք</w:t>
      </w:r>
      <w:r w:rsidR="001C4A91"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ում արտաքին գովազդի և արտաքին գովազդի միջոցի տեղաբաշխման (տեղադրման) </w:t>
      </w:r>
      <w:r w:rsidR="00A960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և շահագործման </w:t>
      </w:r>
      <w:r w:rsidR="000E66D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կարգն ու պայմանները</w:t>
      </w:r>
      <w:r w:rsidR="00511CC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՝ </w:t>
      </w:r>
      <w:r w:rsidR="001C4A91"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համաձայն N 1 հավելվածի:</w:t>
      </w:r>
    </w:p>
    <w:p w14:paraId="001FF361" w14:textId="719B83F3" w:rsidR="001C4A91" w:rsidRPr="008933A3" w:rsidRDefault="001C4A91" w:rsidP="00242154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2</w:t>
      </w:r>
      <w:r w:rsidRPr="008933A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․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8933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Հաստատել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="00331FBA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Կապան համայնքի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8933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վարչական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="00511CCA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տարածք</w:t>
      </w:r>
      <w:r w:rsidRPr="008933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ում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8933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արտաքին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8933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գովազդի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տեղաբաշխման (տեղադրման) և արտաքին գովազդի միջոց տեղաբաշխելու (տեղադրելու) թույլտվություն ստանալու դիմումի և արտաքին գովազդի տեղաբաշխման (տեղադրման) և արտաքին գովազդի միջոց տեղաբաշխելու (տեղադրելու) թույլտվության ձևերը՝ համաձայն N 2 հավելվածի:</w:t>
      </w:r>
    </w:p>
    <w:p w14:paraId="2CFDF6AA" w14:textId="47625242" w:rsidR="00BC604E" w:rsidRDefault="001C4A91" w:rsidP="00242154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3.</w:t>
      </w:r>
      <w:r w:rsidR="00BC604E" w:rsidRPr="00BC60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C6E5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</w:t>
      </w:r>
      <w:r w:rsidR="00FC6E5E" w:rsidRPr="00BC60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ժը կորցրած ճանաչել</w:t>
      </w:r>
      <w:r w:rsidR="00FC6E5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C6E5E" w:rsidRPr="00BC60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511CC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Սյունիքի մարզի </w:t>
      </w:r>
      <w:r w:rsidR="00BC604E" w:rsidRPr="00BC60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Կապան համայնքի ավագանու 2019</w:t>
      </w:r>
      <w:r w:rsidR="00511C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C604E" w:rsidRPr="00BC60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թվականի մարտի 29-ի </w:t>
      </w:r>
      <w:r w:rsidR="00FC6E5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«Հայաստանի Հանրապետության  Սյունիքի մարզի Կապան համայնքի վարչական տարածքում արտաքին գովազդ տեղադրելու  կարգն ու պայմանները </w:t>
      </w:r>
      <w:r w:rsidR="00F97E2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սահմանելու և Կապան քաղաքային համայնքի ավագանու 2013 թվականի դեկտեմբերի 12-ի թիվ 131-Ն որոշումն ուժը կորցրած ճանաչելու մասին</w:t>
      </w:r>
      <w:r w:rsidR="00FC6E5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="00F97E2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C604E" w:rsidRPr="00BC60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թիվ 20-Ն որոշում</w:t>
      </w:r>
      <w:r w:rsidR="00F97E2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ը։</w:t>
      </w:r>
    </w:p>
    <w:p w14:paraId="7A246427" w14:textId="732ADAB9" w:rsidR="001C4A91" w:rsidRPr="004131CD" w:rsidRDefault="00F97E2C" w:rsidP="00242154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bookmarkStart w:id="1" w:name="_GoBack"/>
      <w:r w:rsidRPr="004131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4131CD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  <w:r w:rsidR="001C4A91" w:rsidRPr="004131CD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Սույն որոշումն ուժի մեջ է մտնում </w:t>
      </w:r>
      <w:r w:rsidR="00B90EBB" w:rsidRPr="004131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հրապարակման օրվանից </w:t>
      </w:r>
      <w:r w:rsidR="00E00619" w:rsidRPr="004131C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երկու ամիս հետո</w:t>
      </w:r>
      <w:r w:rsidR="001C4A91" w:rsidRPr="004131CD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bookmarkEnd w:id="1"/>
    <w:p w14:paraId="4E15D53B" w14:textId="77777777" w:rsidR="00E00619" w:rsidRPr="008933A3" w:rsidRDefault="00E00619" w:rsidP="00242154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</w:p>
    <w:p w14:paraId="612325A0" w14:textId="77777777" w:rsidR="001C4A91" w:rsidRPr="008933A3" w:rsidRDefault="001C4A91" w:rsidP="00242154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14:paraId="600D2084" w14:textId="77777777" w:rsidR="0030588A" w:rsidRPr="0092708B" w:rsidRDefault="0030588A" w:rsidP="0030588A">
      <w:pPr>
        <w:spacing w:after="0"/>
        <w:jc w:val="center"/>
        <w:rPr>
          <w:rFonts w:ascii="GHEA Mariam" w:eastAsia="Calibri" w:hAnsi="GHEA Mariam" w:cs="Times New Roman"/>
          <w:b/>
          <w:szCs w:val="28"/>
          <w:lang w:val="hy-AM"/>
        </w:rPr>
      </w:pPr>
      <w:r w:rsidRPr="0092708B">
        <w:rPr>
          <w:rFonts w:ascii="GHEA Mariam" w:eastAsia="Calibri" w:hAnsi="GHEA Mariam" w:cs="Times New Roman"/>
          <w:b/>
          <w:szCs w:val="28"/>
          <w:lang w:val="hy-AM"/>
        </w:rPr>
        <w:t>ՏԵՂԵԿԱՆՔ-ՀԻՄՆԱՎՈՐՈՒՄ</w:t>
      </w:r>
    </w:p>
    <w:p w14:paraId="72A5520C" w14:textId="77777777" w:rsidR="0030588A" w:rsidRPr="0092708B" w:rsidRDefault="0030588A" w:rsidP="0030588A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ՀԱՅԱՍՏԱՆԻ ՀԱՆՐԱՊԵՏՈՒԹՅԱՆ ՍՅՈՒՆԻՔԻ ՄԱՐԶԻ ԿԱՊԱՆ ՀԱՄԱՅՆՔԻ </w:t>
      </w:r>
      <w:r w:rsidRPr="0092708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ՎԱՐՉԱԿԱՆ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ՏԱՐԱԾՔՈՒՄ</w:t>
      </w:r>
      <w:r w:rsidRPr="0092708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ԱՐՏԱՔԻՆ ԳՈՎԱԶԴԻ ԵՎ ԱՐՏԱՔԻՆ ԳՈՎԱԶԴԻ ՄԻՋՈՑԻ ՏԵՂԱԲԱՇԽՄԱՆ (ՏԵՂԱԴՐՄԱՆ) 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ԿԱՐԳՆ ՈՒ ՊԱՅՄԱՆՆԵՐԸ</w:t>
      </w:r>
      <w:r w:rsidRPr="0092708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ՍԱՀՄԱՆԵԼՈՒ ԵՎ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lastRenderedPageBreak/>
        <w:t xml:space="preserve">ԿԱՊԱՆ ՀԱՄԱՅՆՔԻ ԱՎԱԳԱՆՈՒ 2019 ԹՎԱԿԱՆԻ ՄԱՐՏԻ 29-Ի ԹԻՎ 20-Ն ՈՐՈՇՈՒՄՆ ՈՒԺԸ ԿՈՐՑՐԱԾ ՃԱՆԱՉԵԼՈՒ </w:t>
      </w:r>
      <w:r w:rsidRPr="0092708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ՄԱՍԻՆ</w:t>
      </w:r>
    </w:p>
    <w:p w14:paraId="4B499E5B" w14:textId="77777777" w:rsidR="0030588A" w:rsidRPr="0092708B" w:rsidRDefault="0030588A" w:rsidP="0030588A">
      <w:pPr>
        <w:spacing w:after="0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92708B"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 w:rsidRPr="0092708B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ՀԱՄԱՅՆՔԻ ԱՎԱԳԱՆՈՒ ՈՐՈՇՄԱՆ ՆԱԽԱԳԾԻ ԸՆԴՈՒՆՄԱՆ</w:t>
      </w:r>
    </w:p>
    <w:p w14:paraId="624CD69C" w14:textId="77777777" w:rsidR="0030588A" w:rsidRPr="0092708B" w:rsidRDefault="0030588A" w:rsidP="0030588A">
      <w:pPr>
        <w:spacing w:before="100" w:beforeAutospacing="1" w:after="0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2708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Pr="005370A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Հայաստանի Հանրապետության Սյունիքի մարզի Կապան համայնքի  վարչական տարածքում արտաքին գովազդի և արտաքին գովազդի միջոցի տեղաբաշխման (տեղադրման) կարգն ու պայմանները</w:t>
      </w:r>
      <w:r w:rsidRPr="005370A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սահմանելու և Կապան համայնքի ավագանու 2019 թվականի մարտի 29-ի թիվ 20-Ն որոշումն ուժը կորցրած ճանաչելու մասին</w:t>
      </w:r>
      <w:r w:rsidRPr="0092708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2708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որոշման ընդունման անհրաժեշտությունը պայմանավորված է «Տեղական ինքնակառավարման մասին» Հայաստանի Հանրապետության օրենքի 18-րդ հոդվածի 1-ին մասի </w:t>
      </w:r>
      <w:r w:rsidRPr="005370A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41</w:t>
      </w:r>
      <w:r w:rsidRPr="0092708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 կետ</w:t>
      </w:r>
      <w:r w:rsidRPr="005370A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ով</w:t>
      </w:r>
      <w:r w:rsidRPr="0092708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38D1F870" w14:textId="77777777" w:rsidR="0030588A" w:rsidRPr="0092708B" w:rsidRDefault="0030588A" w:rsidP="0030588A">
      <w:pPr>
        <w:spacing w:after="0"/>
        <w:ind w:firstLine="567"/>
        <w:jc w:val="both"/>
        <w:rPr>
          <w:rFonts w:ascii="GHEA Grapalat" w:eastAsia="Calibri" w:hAnsi="GHEA Grapalat" w:cs="Times New Roman"/>
          <w:b/>
          <w:sz w:val="24"/>
          <w:szCs w:val="24"/>
          <w:u w:val="single"/>
          <w:lang w:val="hy-AM"/>
        </w:rPr>
      </w:pPr>
      <w:r w:rsidRPr="0092708B">
        <w:rPr>
          <w:rFonts w:ascii="GHEA Grapalat" w:eastAsia="Calibri" w:hAnsi="GHEA Grapalat" w:cs="Times New Roman"/>
          <w:b/>
          <w:sz w:val="24"/>
          <w:szCs w:val="24"/>
          <w:u w:val="single"/>
          <w:lang w:val="hy-AM"/>
        </w:rPr>
        <w:t>1</w:t>
      </w:r>
      <w:r w:rsidRPr="0092708B">
        <w:rPr>
          <w:rFonts w:ascii="Cambria Math" w:eastAsia="Calibri" w:hAnsi="Cambria Math" w:cs="Cambria Math"/>
          <w:b/>
          <w:sz w:val="24"/>
          <w:szCs w:val="24"/>
          <w:u w:val="single"/>
          <w:lang w:val="hy-AM"/>
        </w:rPr>
        <w:t>․</w:t>
      </w:r>
      <w:r w:rsidRPr="0092708B">
        <w:rPr>
          <w:rFonts w:ascii="GHEA Grapalat" w:eastAsia="Calibri" w:hAnsi="GHEA Grapalat" w:cs="Times New Roman"/>
          <w:b/>
          <w:sz w:val="24"/>
          <w:szCs w:val="24"/>
          <w:u w:val="single"/>
          <w:lang w:val="hy-AM"/>
        </w:rPr>
        <w:t xml:space="preserve"> Կարգավորման ենթակա ոլորտի կամ խնդրի սահմանումը</w:t>
      </w:r>
      <w:r w:rsidRPr="0092708B">
        <w:rPr>
          <w:rFonts w:ascii="Cambria Math" w:eastAsia="Calibri" w:hAnsi="Cambria Math" w:cs="Cambria Math"/>
          <w:b/>
          <w:sz w:val="24"/>
          <w:szCs w:val="24"/>
          <w:u w:val="single"/>
          <w:lang w:val="hy-AM"/>
        </w:rPr>
        <w:t>․</w:t>
      </w:r>
    </w:p>
    <w:p w14:paraId="6A34AB64" w14:textId="77777777" w:rsidR="0030588A" w:rsidRPr="005370A5" w:rsidRDefault="0030588A" w:rsidP="0030588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2708B">
        <w:rPr>
          <w:rFonts w:ascii="Calibri" w:eastAsia="Calibri" w:hAnsi="Calibri" w:cs="Calibri"/>
          <w:sz w:val="24"/>
          <w:szCs w:val="24"/>
          <w:lang w:val="hy-AM"/>
        </w:rPr>
        <w:t> </w:t>
      </w:r>
      <w:r w:rsidRPr="0092708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Համայնքի ավագանու որոշմամբ  </w:t>
      </w:r>
      <w:r w:rsidRPr="005370A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սահմանվում են Կապան համայնքի վարչական տարածքում արտաքին գովազդի  և արտաքին գովազդի միջոցի տեղաբաշխման (տեղադրման) կարգն ու պայմանները և այդ գործընթացի մասնակիցների փոխհարաբերությունները:</w:t>
      </w:r>
    </w:p>
    <w:p w14:paraId="019FF8D8" w14:textId="77777777" w:rsidR="0030588A" w:rsidRPr="0092708B" w:rsidRDefault="0030588A" w:rsidP="0030588A">
      <w:pPr>
        <w:spacing w:after="0"/>
        <w:ind w:firstLine="567"/>
        <w:jc w:val="both"/>
        <w:rPr>
          <w:rFonts w:ascii="GHEA Grapalat" w:eastAsia="Calibri" w:hAnsi="GHEA Grapalat" w:cs="Times New Roman"/>
          <w:b/>
          <w:sz w:val="24"/>
          <w:szCs w:val="24"/>
          <w:u w:val="single"/>
          <w:lang w:val="hy-AM"/>
        </w:rPr>
      </w:pPr>
      <w:r w:rsidRPr="0092708B">
        <w:rPr>
          <w:rFonts w:ascii="GHEA Grapalat" w:eastAsia="Calibri" w:hAnsi="GHEA Grapalat" w:cs="Times New Roman"/>
          <w:b/>
          <w:sz w:val="24"/>
          <w:szCs w:val="24"/>
          <w:u w:val="single"/>
          <w:lang w:val="hy-AM"/>
        </w:rPr>
        <w:t>2.</w:t>
      </w:r>
      <w:r w:rsidRPr="0092708B">
        <w:rPr>
          <w:rFonts w:ascii="Calibri" w:eastAsia="Calibri" w:hAnsi="Calibri" w:cs="Calibri"/>
          <w:b/>
          <w:sz w:val="24"/>
          <w:szCs w:val="24"/>
          <w:u w:val="single"/>
          <w:lang w:val="hy-AM"/>
        </w:rPr>
        <w:t> </w:t>
      </w:r>
      <w:r w:rsidRPr="0092708B">
        <w:rPr>
          <w:rFonts w:ascii="GHEA Grapalat" w:eastAsia="Calibri" w:hAnsi="GHEA Grapalat" w:cs="Times New Roman"/>
          <w:b/>
          <w:sz w:val="24"/>
          <w:szCs w:val="24"/>
          <w:u w:val="single"/>
          <w:lang w:val="hy-AM"/>
        </w:rPr>
        <w:t>Կարգավորման նպատակները, ակնկալվող արդյունքը</w:t>
      </w:r>
      <w:r w:rsidRPr="0092708B">
        <w:rPr>
          <w:rFonts w:ascii="Cambria Math" w:eastAsia="Calibri" w:hAnsi="Cambria Math" w:cs="Cambria Math"/>
          <w:b/>
          <w:sz w:val="24"/>
          <w:szCs w:val="24"/>
          <w:u w:val="single"/>
          <w:lang w:val="hy-AM"/>
        </w:rPr>
        <w:t>․</w:t>
      </w:r>
    </w:p>
    <w:p w14:paraId="711A1DF4" w14:textId="77777777" w:rsidR="0030588A" w:rsidRPr="0092708B" w:rsidRDefault="0030588A" w:rsidP="0030588A">
      <w:pPr>
        <w:shd w:val="clear" w:color="auto" w:fill="FFFFFF"/>
        <w:spacing w:after="0"/>
        <w:ind w:firstLine="375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92708B">
        <w:rPr>
          <w:rFonts w:ascii="GHEA Grapalat" w:eastAsia="Calibri" w:hAnsi="GHEA Grapalat" w:cs="Times New Roman"/>
          <w:sz w:val="24"/>
          <w:szCs w:val="24"/>
          <w:lang w:val="hy-AM"/>
        </w:rPr>
        <w:t>Համայնքի ավագանու որոշման ընդունման նպատակը</w:t>
      </w:r>
      <w:r w:rsidRPr="005370A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92708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370A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«Գովազդի մասին», «Տեղական ինքնակառավարման մասին», «Տեղական տուրքերի և վճարների մասին» Հայաստանի Հանրապետության օրենքներով, այլ օրենքներով ու իրավական ակտերով </w:t>
      </w:r>
      <w:r w:rsidRPr="0092708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սահմանված պահանջների իրականացումն  ապահովելն է։ </w:t>
      </w:r>
    </w:p>
    <w:p w14:paraId="11FC0F48" w14:textId="77777777" w:rsidR="0030588A" w:rsidRPr="0092708B" w:rsidRDefault="0030588A" w:rsidP="0030588A">
      <w:pPr>
        <w:spacing w:after="0" w:line="276" w:lineRule="auto"/>
        <w:ind w:firstLine="567"/>
        <w:jc w:val="both"/>
        <w:rPr>
          <w:rFonts w:ascii="GHEA Grapalat" w:eastAsia="Calibri" w:hAnsi="GHEA Grapalat" w:cs="Times New Roman"/>
          <w:b/>
          <w:sz w:val="24"/>
          <w:szCs w:val="24"/>
          <w:u w:val="single"/>
          <w:lang w:val="hy-AM"/>
        </w:rPr>
      </w:pPr>
      <w:r w:rsidRPr="0092708B">
        <w:rPr>
          <w:rFonts w:ascii="GHEA Grapalat" w:eastAsia="Calibri" w:hAnsi="GHEA Grapalat" w:cs="Times New Roman"/>
          <w:b/>
          <w:sz w:val="24"/>
          <w:szCs w:val="24"/>
          <w:u w:val="single"/>
          <w:lang w:val="hy-AM"/>
        </w:rPr>
        <w:t>3.</w:t>
      </w:r>
      <w:r w:rsidRPr="0092708B">
        <w:rPr>
          <w:rFonts w:ascii="Calibri" w:eastAsia="Calibri" w:hAnsi="Calibri" w:cs="Calibri"/>
          <w:b/>
          <w:sz w:val="24"/>
          <w:szCs w:val="24"/>
          <w:u w:val="single"/>
          <w:lang w:val="hy-AM"/>
        </w:rPr>
        <w:t> </w:t>
      </w:r>
      <w:r w:rsidRPr="0092708B">
        <w:rPr>
          <w:rFonts w:ascii="GHEA Grapalat" w:eastAsia="Calibri" w:hAnsi="GHEA Grapalat" w:cs="Times New Roman"/>
          <w:b/>
          <w:sz w:val="24"/>
          <w:szCs w:val="24"/>
          <w:u w:val="single"/>
          <w:lang w:val="hy-AM"/>
        </w:rPr>
        <w:t>Ենթաօրենսդրական իրավական ակտի՝</w:t>
      </w:r>
      <w:r w:rsidRPr="0092708B">
        <w:rPr>
          <w:rFonts w:ascii="Calibri" w:eastAsia="Calibri" w:hAnsi="Calibri" w:cs="Calibri"/>
          <w:b/>
          <w:sz w:val="24"/>
          <w:szCs w:val="24"/>
          <w:u w:val="single"/>
          <w:lang w:val="hy-AM"/>
        </w:rPr>
        <w:t> </w:t>
      </w:r>
      <w:r w:rsidRPr="0092708B">
        <w:rPr>
          <w:rFonts w:ascii="GHEA Grapalat" w:eastAsia="Calibri" w:hAnsi="GHEA Grapalat" w:cs="Times New Roman"/>
          <w:b/>
          <w:sz w:val="24"/>
          <w:szCs w:val="24"/>
          <w:u w:val="single"/>
          <w:lang w:val="hy-AM"/>
        </w:rPr>
        <w:t>նորմատիվ</w:t>
      </w:r>
      <w:r w:rsidRPr="0092708B">
        <w:rPr>
          <w:rFonts w:ascii="Calibri" w:eastAsia="Calibri" w:hAnsi="Calibri" w:cs="Calibri"/>
          <w:b/>
          <w:sz w:val="24"/>
          <w:szCs w:val="24"/>
          <w:u w:val="single"/>
          <w:lang w:val="hy-AM"/>
        </w:rPr>
        <w:t> </w:t>
      </w:r>
      <w:r w:rsidRPr="0092708B">
        <w:rPr>
          <w:rFonts w:ascii="GHEA Grapalat" w:eastAsia="Calibri" w:hAnsi="GHEA Grapalat" w:cs="Times New Roman"/>
          <w:b/>
          <w:sz w:val="24"/>
          <w:szCs w:val="24"/>
          <w:u w:val="single"/>
          <w:lang w:val="hy-AM"/>
        </w:rPr>
        <w:t xml:space="preserve"> բնույթի</w:t>
      </w:r>
      <w:r w:rsidRPr="0092708B">
        <w:rPr>
          <w:rFonts w:ascii="Calibri" w:eastAsia="Calibri" w:hAnsi="Calibri" w:cs="Calibri"/>
          <w:b/>
          <w:sz w:val="24"/>
          <w:szCs w:val="24"/>
          <w:u w:val="single"/>
          <w:lang w:val="hy-AM"/>
        </w:rPr>
        <w:t> </w:t>
      </w:r>
      <w:r w:rsidRPr="0092708B">
        <w:rPr>
          <w:rFonts w:ascii="GHEA Grapalat" w:eastAsia="Calibri" w:hAnsi="GHEA Grapalat" w:cs="Times New Roman"/>
          <w:b/>
          <w:sz w:val="24"/>
          <w:szCs w:val="24"/>
          <w:u w:val="single"/>
          <w:lang w:val="hy-AM"/>
        </w:rPr>
        <w:t xml:space="preserve"> հիմնավորվածությունը.</w:t>
      </w:r>
    </w:p>
    <w:p w14:paraId="0DE302EB" w14:textId="77777777" w:rsidR="0030588A" w:rsidRPr="0092708B" w:rsidRDefault="0030588A" w:rsidP="0030588A">
      <w:pPr>
        <w:spacing w:after="0" w:line="276" w:lineRule="auto"/>
        <w:ind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92708B">
        <w:rPr>
          <w:rFonts w:ascii="GHEA Grapalat" w:eastAsia="Calibri" w:hAnsi="GHEA Grapalat" w:cs="Times New Roman"/>
          <w:sz w:val="24"/>
          <w:szCs w:val="24"/>
          <w:lang w:val="hy-AM"/>
        </w:rPr>
        <w:t>«Նորմատիվ իրավական ակտերի մասին» օրենքի 2-րդ հոդվածը սահմանում է՝</w:t>
      </w:r>
    </w:p>
    <w:p w14:paraId="58F3A8F7" w14:textId="77777777" w:rsidR="0030588A" w:rsidRPr="0092708B" w:rsidRDefault="0030588A" w:rsidP="0030588A">
      <w:pPr>
        <w:spacing w:after="0" w:line="276" w:lineRule="auto"/>
        <w:ind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92708B">
        <w:rPr>
          <w:rFonts w:ascii="GHEA Grapalat" w:eastAsia="Calibri" w:hAnsi="GHEA Grapalat" w:cs="Times New Roman"/>
          <w:b/>
          <w:sz w:val="24"/>
          <w:szCs w:val="24"/>
          <w:lang w:val="hy-AM"/>
        </w:rPr>
        <w:t>1)</w:t>
      </w:r>
      <w:r w:rsidRPr="0092708B">
        <w:rPr>
          <w:rFonts w:ascii="Calibri" w:eastAsia="Calibri" w:hAnsi="Calibri" w:cs="Calibri"/>
          <w:b/>
          <w:sz w:val="24"/>
          <w:szCs w:val="24"/>
          <w:lang w:val="hy-AM"/>
        </w:rPr>
        <w:t> </w:t>
      </w:r>
      <w:r w:rsidRPr="0092708B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նորմատիվ իրավական ակտ`</w:t>
      </w:r>
      <w:r w:rsidRPr="0092708B">
        <w:rPr>
          <w:rFonts w:ascii="Calibri" w:eastAsia="Calibri" w:hAnsi="Calibri" w:cs="Calibri"/>
          <w:sz w:val="24"/>
          <w:szCs w:val="24"/>
          <w:lang w:val="hy-AM"/>
        </w:rPr>
        <w:t> </w:t>
      </w:r>
      <w:r w:rsidRPr="0092708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Հայաստանի Հանրապետության ժողովրդի, ինչպես նաև Սահմանադրությամբ նախատեսված մարմինների կամ պաշտոնատար անձանց ընդունած գրավոր իրավական ակտ, որը պարունակում է վարքագծի պարտադիր կանոններ անորոշ թվով անձանց համար. </w:t>
      </w:r>
    </w:p>
    <w:p w14:paraId="16A60365" w14:textId="77777777" w:rsidR="0030588A" w:rsidRPr="0092708B" w:rsidRDefault="0030588A" w:rsidP="0030588A">
      <w:pPr>
        <w:spacing w:after="0" w:line="276" w:lineRule="auto"/>
        <w:ind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92708B">
        <w:rPr>
          <w:rFonts w:ascii="Cambria Math" w:eastAsia="Calibri" w:hAnsi="Cambria Math" w:cs="Cambria Math"/>
          <w:sz w:val="24"/>
          <w:szCs w:val="24"/>
          <w:lang w:val="hy-AM"/>
        </w:rPr>
        <w:t>․․․․</w:t>
      </w:r>
    </w:p>
    <w:p w14:paraId="79DCF03C" w14:textId="77777777" w:rsidR="0030588A" w:rsidRPr="0092708B" w:rsidRDefault="0030588A" w:rsidP="0030588A">
      <w:pPr>
        <w:spacing w:after="0" w:line="276" w:lineRule="auto"/>
        <w:ind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92708B">
        <w:rPr>
          <w:rFonts w:ascii="GHEA Grapalat" w:eastAsia="Calibri" w:hAnsi="GHEA Grapalat" w:cs="Times New Roman"/>
          <w:b/>
          <w:sz w:val="24"/>
          <w:szCs w:val="24"/>
          <w:lang w:val="hy-AM"/>
        </w:rPr>
        <w:t>2)</w:t>
      </w:r>
      <w:r w:rsidRPr="0092708B">
        <w:rPr>
          <w:rFonts w:ascii="Calibri" w:eastAsia="Calibri" w:hAnsi="Calibri" w:cs="Calibri"/>
          <w:b/>
          <w:sz w:val="24"/>
          <w:szCs w:val="24"/>
          <w:lang w:val="hy-AM"/>
        </w:rPr>
        <w:t> </w:t>
      </w:r>
      <w:r w:rsidRPr="0092708B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ենթաօրենսդրական նորմատիվ իրավական ակտ`</w:t>
      </w:r>
      <w:r w:rsidRPr="0092708B">
        <w:rPr>
          <w:rFonts w:ascii="Calibri" w:eastAsia="Calibri" w:hAnsi="Calibri" w:cs="Calibri"/>
          <w:sz w:val="24"/>
          <w:szCs w:val="24"/>
          <w:lang w:val="hy-AM"/>
        </w:rPr>
        <w:t> </w:t>
      </w:r>
      <w:r w:rsidRPr="0092708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Սահմանադրության և օրենքների հիման վրա և դրանց իրականացումն ապահովելու նպատակով օրենքով լիազորված լինելու դեպքում Սահմանադրությամբ նախատեսված մարմինների ընդունած նորմատիվ իրավական ակտ.։ </w:t>
      </w:r>
    </w:p>
    <w:p w14:paraId="2BF936FE" w14:textId="77777777" w:rsidR="0030588A" w:rsidRPr="0092708B" w:rsidRDefault="0030588A" w:rsidP="0030588A">
      <w:pPr>
        <w:spacing w:after="0" w:line="276" w:lineRule="auto"/>
        <w:ind w:firstLine="567"/>
        <w:jc w:val="both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92708B">
        <w:rPr>
          <w:rFonts w:ascii="GHEA Grapalat" w:eastAsia="Calibri" w:hAnsi="GHEA Grapalat" w:cs="Times New Roman"/>
          <w:sz w:val="24"/>
          <w:szCs w:val="24"/>
          <w:lang w:val="hy-AM"/>
        </w:rPr>
        <w:t>Համայնքի ավագանին Սահմանադրության և Տեղական ինքնակառավարման մասին օրենքի հիման վրա և դրանց իրականացումն ապահովելու նպատակով օրենքով լիազորված է</w:t>
      </w:r>
      <w:r w:rsidRPr="005370A5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  <w:r w:rsidRPr="0092708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որպես Սահմանադրությամբ նախատեսված մարմին</w:t>
      </w:r>
      <w:r w:rsidRPr="005370A5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  <w:r w:rsidRPr="0092708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ընդունել նորմատիվ իրավական ակտ։ Այն պարունակում է վարքագծի պարտադիր կանոններ անորոշ թվով անձանց համար։</w:t>
      </w:r>
    </w:p>
    <w:p w14:paraId="2D933D95" w14:textId="77777777" w:rsidR="00F12C76" w:rsidRPr="0030588A" w:rsidRDefault="00F12C76" w:rsidP="006C0B7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2C76" w:rsidRPr="0030588A" w:rsidSect="00071E50">
      <w:pgSz w:w="11906" w:h="16838" w:code="9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1D"/>
    <w:rsid w:val="00010624"/>
    <w:rsid w:val="00014753"/>
    <w:rsid w:val="00020901"/>
    <w:rsid w:val="00024757"/>
    <w:rsid w:val="00026396"/>
    <w:rsid w:val="00071E50"/>
    <w:rsid w:val="000B17DC"/>
    <w:rsid w:val="000D2E2B"/>
    <w:rsid w:val="000D7F5B"/>
    <w:rsid w:val="000E66DC"/>
    <w:rsid w:val="000F43C4"/>
    <w:rsid w:val="00132D7D"/>
    <w:rsid w:val="00145FBF"/>
    <w:rsid w:val="00165585"/>
    <w:rsid w:val="001A0AE7"/>
    <w:rsid w:val="001C4A91"/>
    <w:rsid w:val="001E0407"/>
    <w:rsid w:val="002008E5"/>
    <w:rsid w:val="00232984"/>
    <w:rsid w:val="00242154"/>
    <w:rsid w:val="00254340"/>
    <w:rsid w:val="002E3A06"/>
    <w:rsid w:val="0030588A"/>
    <w:rsid w:val="0031717A"/>
    <w:rsid w:val="00331FBA"/>
    <w:rsid w:val="00341F07"/>
    <w:rsid w:val="0035199C"/>
    <w:rsid w:val="003809A0"/>
    <w:rsid w:val="00386B51"/>
    <w:rsid w:val="00390A06"/>
    <w:rsid w:val="003D0301"/>
    <w:rsid w:val="003D5870"/>
    <w:rsid w:val="003E1A27"/>
    <w:rsid w:val="003F396D"/>
    <w:rsid w:val="00412AC9"/>
    <w:rsid w:val="004131CD"/>
    <w:rsid w:val="00424317"/>
    <w:rsid w:val="00431668"/>
    <w:rsid w:val="0046448B"/>
    <w:rsid w:val="004910A3"/>
    <w:rsid w:val="004B56BE"/>
    <w:rsid w:val="004E55DD"/>
    <w:rsid w:val="00511CCA"/>
    <w:rsid w:val="00524638"/>
    <w:rsid w:val="00530B7D"/>
    <w:rsid w:val="00532219"/>
    <w:rsid w:val="00535748"/>
    <w:rsid w:val="0054219E"/>
    <w:rsid w:val="005504CC"/>
    <w:rsid w:val="00550EFA"/>
    <w:rsid w:val="00556CF2"/>
    <w:rsid w:val="005B2E43"/>
    <w:rsid w:val="005B5954"/>
    <w:rsid w:val="005E4F61"/>
    <w:rsid w:val="005F1614"/>
    <w:rsid w:val="00620CCE"/>
    <w:rsid w:val="006C08E9"/>
    <w:rsid w:val="006C0B77"/>
    <w:rsid w:val="006C599B"/>
    <w:rsid w:val="00703889"/>
    <w:rsid w:val="00710434"/>
    <w:rsid w:val="007222F4"/>
    <w:rsid w:val="00741914"/>
    <w:rsid w:val="007A73D5"/>
    <w:rsid w:val="007F0935"/>
    <w:rsid w:val="0082384B"/>
    <w:rsid w:val="008242FF"/>
    <w:rsid w:val="00836663"/>
    <w:rsid w:val="00856D59"/>
    <w:rsid w:val="00870751"/>
    <w:rsid w:val="00875929"/>
    <w:rsid w:val="008933A3"/>
    <w:rsid w:val="008A5210"/>
    <w:rsid w:val="008C2C67"/>
    <w:rsid w:val="008D67C6"/>
    <w:rsid w:val="008D6BD0"/>
    <w:rsid w:val="00906D59"/>
    <w:rsid w:val="00912E14"/>
    <w:rsid w:val="009164A5"/>
    <w:rsid w:val="00922C48"/>
    <w:rsid w:val="009528A4"/>
    <w:rsid w:val="00957550"/>
    <w:rsid w:val="009A0DC5"/>
    <w:rsid w:val="009A1306"/>
    <w:rsid w:val="009A415D"/>
    <w:rsid w:val="009D119D"/>
    <w:rsid w:val="009E66FF"/>
    <w:rsid w:val="009F55B2"/>
    <w:rsid w:val="00A647BD"/>
    <w:rsid w:val="00A83130"/>
    <w:rsid w:val="00A86377"/>
    <w:rsid w:val="00A96071"/>
    <w:rsid w:val="00A971E3"/>
    <w:rsid w:val="00AD3A4B"/>
    <w:rsid w:val="00AD5B53"/>
    <w:rsid w:val="00AE2C1D"/>
    <w:rsid w:val="00B14E93"/>
    <w:rsid w:val="00B85123"/>
    <w:rsid w:val="00B90EBB"/>
    <w:rsid w:val="00B915B7"/>
    <w:rsid w:val="00B93FBA"/>
    <w:rsid w:val="00B9671B"/>
    <w:rsid w:val="00BC604E"/>
    <w:rsid w:val="00BD3BDF"/>
    <w:rsid w:val="00C15B2A"/>
    <w:rsid w:val="00C51325"/>
    <w:rsid w:val="00C76729"/>
    <w:rsid w:val="00C9299A"/>
    <w:rsid w:val="00C96EEB"/>
    <w:rsid w:val="00CB0527"/>
    <w:rsid w:val="00CB716F"/>
    <w:rsid w:val="00CF5ED5"/>
    <w:rsid w:val="00D011C8"/>
    <w:rsid w:val="00D25B32"/>
    <w:rsid w:val="00D52FF9"/>
    <w:rsid w:val="00D8075C"/>
    <w:rsid w:val="00D85D3D"/>
    <w:rsid w:val="00DE6D9D"/>
    <w:rsid w:val="00DF0237"/>
    <w:rsid w:val="00E00619"/>
    <w:rsid w:val="00E536F2"/>
    <w:rsid w:val="00E70221"/>
    <w:rsid w:val="00E97F88"/>
    <w:rsid w:val="00EA3FEB"/>
    <w:rsid w:val="00EA59DF"/>
    <w:rsid w:val="00EB6C40"/>
    <w:rsid w:val="00EC1AD4"/>
    <w:rsid w:val="00ED4859"/>
    <w:rsid w:val="00EE2B70"/>
    <w:rsid w:val="00EE4070"/>
    <w:rsid w:val="00F007F7"/>
    <w:rsid w:val="00F12C76"/>
    <w:rsid w:val="00F50F8A"/>
    <w:rsid w:val="00F97E2C"/>
    <w:rsid w:val="00FC2692"/>
    <w:rsid w:val="00FC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EC60"/>
  <w15:chartTrackingRefBased/>
  <w15:docId w15:val="{C38619D0-3EC1-4814-8603-6574E1B7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3A29C-C918-4412-A8EF-66F1DCBA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Owner</cp:lastModifiedBy>
  <cp:revision>53</cp:revision>
  <cp:lastPrinted>2025-07-30T10:38:00Z</cp:lastPrinted>
  <dcterms:created xsi:type="dcterms:W3CDTF">2025-05-29T07:24:00Z</dcterms:created>
  <dcterms:modified xsi:type="dcterms:W3CDTF">2025-09-05T12:09:00Z</dcterms:modified>
</cp:coreProperties>
</file>