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83" w:rsidRPr="00D80283" w:rsidRDefault="00D80283" w:rsidP="00D80283">
      <w:pPr>
        <w:pStyle w:val="a4"/>
        <w:jc w:val="right"/>
        <w:rPr>
          <w:rFonts w:ascii="GHEA Mariam" w:hAnsi="GHEA Mariam"/>
          <w:bCs/>
          <w:lang w:val="hy-AM"/>
        </w:rPr>
      </w:pPr>
      <w:r w:rsidRPr="00D80283">
        <w:rPr>
          <w:rFonts w:ascii="GHEA Mariam" w:hAnsi="GHEA Mariam"/>
          <w:bCs/>
          <w:lang w:val="hy-AM"/>
        </w:rPr>
        <w:t>ՆԱԽԱԳԻԾ</w:t>
      </w:r>
      <w:r w:rsidR="003E0C3F">
        <w:rPr>
          <w:rFonts w:ascii="GHEA Mariam" w:hAnsi="GHEA Mariam"/>
          <w:bCs/>
          <w:lang w:val="hy-AM"/>
        </w:rPr>
        <w:t xml:space="preserve"> </w:t>
      </w:r>
      <w:r w:rsidR="00267FA0">
        <w:rPr>
          <w:rFonts w:ascii="GHEA Mariam" w:hAnsi="GHEA Mariam"/>
          <w:bCs/>
          <w:lang w:val="hy-AM"/>
        </w:rPr>
        <w:t>8-120</w:t>
      </w:r>
      <w:bookmarkStart w:id="0" w:name="_GoBack"/>
      <w:bookmarkEnd w:id="0"/>
    </w:p>
    <w:p w:rsidR="00D80283" w:rsidRPr="00D80283" w:rsidRDefault="00D80283" w:rsidP="00D80283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D80283">
        <w:rPr>
          <w:rFonts w:ascii="GHEA Mariam" w:hAnsi="GHEA Mariam"/>
          <w:b/>
          <w:bCs/>
          <w:lang w:val="hy-AM"/>
        </w:rPr>
        <w:t>ՀԱՅԱՍՏԱՆԻ ՀԱՆՐԱՊԵՏՈՒԹՅՈՒՆ</w:t>
      </w:r>
      <w:r w:rsidRPr="00D80283">
        <w:rPr>
          <w:rFonts w:ascii="GHEA Mariam" w:hAnsi="GHEA Mariam"/>
          <w:b/>
          <w:bCs/>
          <w:lang w:val="hy-AM"/>
        </w:rPr>
        <w:br/>
        <w:t>ՍՅՈՒՆԻՔԻ ՄԱՐԶ</w:t>
      </w:r>
      <w:r w:rsidRPr="00D80283">
        <w:rPr>
          <w:rFonts w:ascii="GHEA Mariam" w:hAnsi="GHEA Mariam"/>
          <w:b/>
          <w:bCs/>
          <w:lang w:val="hy-AM"/>
        </w:rPr>
        <w:br/>
        <w:t>ԿԱՊԱՆ</w:t>
      </w:r>
      <w:r w:rsidRPr="00D80283">
        <w:rPr>
          <w:rFonts w:ascii="Calibri" w:hAnsi="Calibri" w:cs="Calibri"/>
          <w:b/>
          <w:bCs/>
          <w:lang w:val="hy-AM"/>
        </w:rPr>
        <w:t> </w:t>
      </w:r>
      <w:r w:rsidRPr="00D80283">
        <w:rPr>
          <w:rFonts w:ascii="GHEA Mariam" w:hAnsi="GHEA Mariam"/>
          <w:b/>
          <w:bCs/>
          <w:lang w:val="hy-AM"/>
        </w:rPr>
        <w:t xml:space="preserve"> ՀԱՄԱՅՆՔԻ</w:t>
      </w:r>
      <w:r w:rsidRPr="00D80283">
        <w:rPr>
          <w:rFonts w:ascii="Calibri" w:hAnsi="Calibri" w:cs="Calibri"/>
          <w:b/>
          <w:bCs/>
          <w:lang w:val="hy-AM"/>
        </w:rPr>
        <w:t> </w:t>
      </w:r>
      <w:r w:rsidRPr="00D80283">
        <w:rPr>
          <w:rFonts w:ascii="GHEA Mariam" w:hAnsi="GHEA Mariam"/>
          <w:b/>
          <w:bCs/>
          <w:lang w:val="hy-AM"/>
        </w:rPr>
        <w:t xml:space="preserve"> ԱՎԱԳԱՆԻ </w:t>
      </w:r>
    </w:p>
    <w:p w:rsidR="00D80283" w:rsidRPr="00D80283" w:rsidRDefault="00D80283" w:rsidP="00D80283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:rsidR="00D80283" w:rsidRPr="00D80283" w:rsidRDefault="00D80283" w:rsidP="00D80283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D80283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:rsidR="0081133F" w:rsidRPr="00D80283" w:rsidRDefault="0081133F" w:rsidP="00640592">
      <w:pPr>
        <w:pStyle w:val="a4"/>
        <w:tabs>
          <w:tab w:val="left" w:pos="9356"/>
        </w:tabs>
        <w:spacing w:before="0" w:beforeAutospacing="0" w:after="0" w:afterAutospacing="0"/>
        <w:ind w:right="142" w:firstLine="284"/>
        <w:jc w:val="center"/>
        <w:rPr>
          <w:rStyle w:val="a5"/>
          <w:rFonts w:ascii="GHEA Mariam" w:hAnsi="GHEA Mariam"/>
          <w:lang w:val="hy-AM"/>
        </w:rPr>
      </w:pPr>
      <w:r w:rsidRPr="00D80283"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</w:t>
      </w:r>
    </w:p>
    <w:p w:rsidR="00D80283" w:rsidRPr="00D80283" w:rsidRDefault="0081133F" w:rsidP="00D80283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D80283">
        <w:rPr>
          <w:rStyle w:val="a5"/>
          <w:rFonts w:ascii="GHEA Mariam" w:hAnsi="GHEA Mariam"/>
          <w:lang w:val="hy-AM"/>
        </w:rPr>
        <w:t>ՀԱՄԱՅՆՔԻ ԱՎԱԳԱՆՈՒ 202</w:t>
      </w:r>
      <w:r w:rsidR="00D80283">
        <w:rPr>
          <w:rStyle w:val="a5"/>
          <w:rFonts w:ascii="GHEA Mariam" w:hAnsi="GHEA Mariam"/>
          <w:lang w:val="hy-AM"/>
        </w:rPr>
        <w:t>4 ԹՎԱԿԱՆԻ ՄԱՐՏԻ 27-Ի N 32</w:t>
      </w:r>
      <w:r w:rsidRPr="00D80283">
        <w:rPr>
          <w:rStyle w:val="a5"/>
          <w:rFonts w:ascii="GHEA Mariam" w:hAnsi="GHEA Mariam"/>
          <w:lang w:val="hy-AM"/>
        </w:rPr>
        <w:t>-Ա ՈՐՈՇՈՒՄ</w:t>
      </w:r>
      <w:r w:rsidR="00D80283">
        <w:rPr>
          <w:rStyle w:val="a5"/>
          <w:rFonts w:ascii="GHEA Mariam" w:hAnsi="GHEA Mariam"/>
          <w:lang w:val="hy-AM"/>
        </w:rPr>
        <w:t>Ը ՄԱՍՆԱԿԻ</w:t>
      </w:r>
      <w:r w:rsidRPr="00D80283">
        <w:rPr>
          <w:rStyle w:val="a5"/>
          <w:rFonts w:ascii="GHEA Mariam" w:hAnsi="GHEA Mariam"/>
          <w:lang w:val="hy-AM"/>
        </w:rPr>
        <w:t xml:space="preserve"> ՈՒԺԸ ԿՈՐՑՐԱԾ ՃԱՆԱՉԵԼՈՒ ՄԱՍԻՆ</w:t>
      </w:r>
    </w:p>
    <w:p w:rsidR="00D80283" w:rsidRPr="00D80283" w:rsidRDefault="00D80283" w:rsidP="00D80283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D80283">
        <w:rPr>
          <w:rStyle w:val="a5"/>
          <w:rFonts w:ascii="GHEA Mariam" w:hAnsi="GHEA Mariam"/>
          <w:lang w:val="hy-AM"/>
        </w:rPr>
        <w:t xml:space="preserve"> ՈՐՈՇՈՒՄ </w:t>
      </w:r>
    </w:p>
    <w:p w:rsidR="0081133F" w:rsidRPr="00633AB8" w:rsidRDefault="0081133F" w:rsidP="00640592">
      <w:pPr>
        <w:pStyle w:val="a4"/>
        <w:tabs>
          <w:tab w:val="left" w:pos="9356"/>
        </w:tabs>
        <w:spacing w:before="0" w:beforeAutospacing="0" w:after="0" w:afterAutospacing="0"/>
        <w:ind w:right="142" w:firstLine="284"/>
        <w:jc w:val="center"/>
        <w:rPr>
          <w:rStyle w:val="a5"/>
          <w:rFonts w:ascii="GHEA Mariam" w:hAnsi="GHEA Mariam"/>
          <w:lang w:val="hy-AM"/>
        </w:rPr>
      </w:pPr>
    </w:p>
    <w:p w:rsidR="0081133F" w:rsidRPr="0030185E" w:rsidRDefault="00D80283" w:rsidP="00640592">
      <w:pPr>
        <w:pStyle w:val="a4"/>
        <w:tabs>
          <w:tab w:val="left" w:pos="9356"/>
        </w:tabs>
        <w:spacing w:before="0" w:beforeAutospacing="0" w:after="0" w:afterAutospacing="0" w:line="276" w:lineRule="auto"/>
        <w:ind w:right="142" w:firstLine="284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   </w:t>
      </w:r>
      <w:r w:rsidR="0081133F" w:rsidRPr="0030185E">
        <w:rPr>
          <w:rFonts w:ascii="GHEA Mariam" w:hAnsi="GHEA Mariam"/>
          <w:lang w:val="hy-AM"/>
        </w:rPr>
        <w:t>Ղեկավարվելով</w:t>
      </w:r>
      <w:r w:rsidR="00E019C6" w:rsidRPr="0030185E">
        <w:rPr>
          <w:rFonts w:ascii="GHEA Mariam" w:hAnsi="GHEA Mariam"/>
          <w:lang w:val="hy-AM"/>
        </w:rPr>
        <w:t xml:space="preserve"> «Տեղական ինքնակառավարման մասին» Հայաստանի Հանրապետության օ</w:t>
      </w:r>
      <w:r w:rsidR="00633AB8" w:rsidRPr="0030185E">
        <w:rPr>
          <w:rFonts w:ascii="GHEA Mariam" w:hAnsi="GHEA Mariam"/>
          <w:lang w:val="hy-AM"/>
        </w:rPr>
        <w:t xml:space="preserve">րենքի 13-րդ հոդվածի 12-րդ կետով և 18-րդ հոդվածի 1-ին մասի </w:t>
      </w:r>
      <w:r w:rsidR="00907093" w:rsidRPr="0030185E">
        <w:rPr>
          <w:rFonts w:ascii="GHEA Mariam" w:hAnsi="GHEA Mariam"/>
          <w:lang w:val="hy-AM"/>
        </w:rPr>
        <w:t xml:space="preserve">          </w:t>
      </w:r>
      <w:r w:rsidR="00633AB8" w:rsidRPr="0030185E">
        <w:rPr>
          <w:rFonts w:ascii="GHEA Mariam" w:hAnsi="GHEA Mariam"/>
          <w:lang w:val="hy-AM"/>
        </w:rPr>
        <w:t>42-րդ կետով,</w:t>
      </w:r>
      <w:r w:rsidR="0081133F" w:rsidRPr="0030185E"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</w:t>
      </w:r>
      <w:r>
        <w:rPr>
          <w:rFonts w:ascii="GHEA Mariam" w:hAnsi="GHEA Mariam"/>
          <w:lang w:val="hy-AM"/>
        </w:rPr>
        <w:t xml:space="preserve">36-րդ հոդվածի 1-ին մասի 1-ին կետով, 2-րդ մասով, </w:t>
      </w:r>
      <w:r w:rsidR="0081133F" w:rsidRPr="0030185E">
        <w:rPr>
          <w:rFonts w:ascii="GHEA Mariam" w:hAnsi="GHEA Mariam"/>
          <w:lang w:val="hy-AM"/>
        </w:rPr>
        <w:t>37-րդ հոդվածի 1-ին մասով և հաշվի առնելով</w:t>
      </w:r>
      <w:r w:rsidR="00F43665">
        <w:rPr>
          <w:rFonts w:ascii="GHEA Mariam" w:hAnsi="GHEA Mariam"/>
          <w:lang w:val="hy-AM"/>
        </w:rPr>
        <w:t xml:space="preserve"> ՀՀ Կառավարության 2025 թվականի հուլիսի 10-ի</w:t>
      </w:r>
      <w:r w:rsidR="0081133F" w:rsidRPr="0030185E">
        <w:rPr>
          <w:rFonts w:ascii="GHEA Mariam" w:hAnsi="GHEA Mariam"/>
          <w:lang w:val="hy-AM"/>
        </w:rPr>
        <w:t xml:space="preserve"> </w:t>
      </w:r>
      <w:r w:rsidR="00F43665" w:rsidRPr="00F43665">
        <w:rPr>
          <w:rFonts w:ascii="GHEA Mariam" w:hAnsi="GHEA Mariam"/>
          <w:lang w:val="hy-AM"/>
        </w:rPr>
        <w:t xml:space="preserve">N </w:t>
      </w:r>
      <w:r w:rsidR="00F43665">
        <w:rPr>
          <w:rFonts w:ascii="GHEA Mariam" w:hAnsi="GHEA Mariam"/>
          <w:lang w:val="hy-AM"/>
        </w:rPr>
        <w:t xml:space="preserve">921-Ն որոշումը և </w:t>
      </w:r>
      <w:r w:rsidR="0081133F" w:rsidRPr="0030185E">
        <w:rPr>
          <w:rFonts w:ascii="GHEA Mariam" w:hAnsi="GHEA Mariam"/>
          <w:lang w:val="hy-AM"/>
        </w:rPr>
        <w:t>Կապան համայնքի ղեկավ</w:t>
      </w:r>
      <w:r w:rsidR="00907093" w:rsidRPr="0030185E">
        <w:rPr>
          <w:rFonts w:ascii="GHEA Mariam" w:hAnsi="GHEA Mariam"/>
          <w:lang w:val="hy-AM"/>
        </w:rPr>
        <w:t>արի առաջարկությունը՝</w:t>
      </w:r>
      <w:r w:rsidR="0081133F" w:rsidRPr="0030185E">
        <w:rPr>
          <w:rFonts w:ascii="GHEA Mariam" w:hAnsi="GHEA Mariam"/>
          <w:lang w:val="hy-AM"/>
        </w:rPr>
        <w:t xml:space="preserve"> </w:t>
      </w:r>
      <w:r w:rsidR="0081133F" w:rsidRPr="00D80283">
        <w:rPr>
          <w:rFonts w:ascii="GHEA Mariam" w:hAnsi="GHEA Mariam"/>
          <w:lang w:val="hy-AM"/>
        </w:rPr>
        <w:t>Կապան համայնքի ավագանին որոշում է.</w:t>
      </w:r>
    </w:p>
    <w:p w:rsidR="0081133F" w:rsidRPr="0030185E" w:rsidRDefault="00D80283" w:rsidP="00640592">
      <w:pPr>
        <w:pStyle w:val="a4"/>
        <w:tabs>
          <w:tab w:val="left" w:pos="9356"/>
        </w:tabs>
        <w:spacing w:before="0" w:beforeAutospacing="0" w:after="0" w:afterAutospacing="0" w:line="276" w:lineRule="auto"/>
        <w:ind w:right="142" w:firstLine="284"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 w:cs="Cambria Math"/>
          <w:lang w:val="hy-AM"/>
        </w:rPr>
        <w:t xml:space="preserve">   </w:t>
      </w:r>
      <w:r w:rsidR="0081133F" w:rsidRPr="0030185E">
        <w:rPr>
          <w:rFonts w:ascii="GHEA Mariam" w:hAnsi="GHEA Mariam" w:cs="Cambria Math"/>
          <w:lang w:val="hy-AM"/>
        </w:rPr>
        <w:t>1</w:t>
      </w:r>
      <w:r w:rsidR="0081133F" w:rsidRPr="0030185E">
        <w:rPr>
          <w:rFonts w:ascii="Cambria Math" w:hAnsi="Cambria Math" w:cs="Cambria Math"/>
          <w:lang w:val="hy-AM"/>
        </w:rPr>
        <w:t>․</w:t>
      </w:r>
      <w:r w:rsidR="0081133F" w:rsidRPr="0030185E">
        <w:rPr>
          <w:rFonts w:ascii="GHEA Mariam" w:hAnsi="GHEA Mariam" w:cs="Calibri"/>
          <w:lang w:val="hy-AM"/>
        </w:rPr>
        <w:t xml:space="preserve"> Ուժը կորցրած ճանաչել Հայաստանի Հանրապետության Սյունիքի մարզի Կապան համայնքի ավագանու </w:t>
      </w:r>
      <w:r w:rsidR="0081133F" w:rsidRPr="0030185E">
        <w:rPr>
          <w:rFonts w:ascii="GHEA Mariam" w:hAnsi="GHEA Mariam" w:cs="Calibri"/>
          <w:color w:val="000000" w:themeColor="text1"/>
          <w:lang w:val="hy-AM"/>
        </w:rPr>
        <w:t>202</w:t>
      </w:r>
      <w:r>
        <w:rPr>
          <w:rFonts w:ascii="GHEA Mariam" w:hAnsi="GHEA Mariam" w:cs="Calibri"/>
          <w:color w:val="000000" w:themeColor="text1"/>
          <w:lang w:val="hy-AM"/>
        </w:rPr>
        <w:t>4</w:t>
      </w:r>
      <w:r w:rsidR="0081133F" w:rsidRPr="0030185E">
        <w:rPr>
          <w:rFonts w:ascii="GHEA Mariam" w:hAnsi="GHEA Mariam" w:cs="Calibri"/>
          <w:color w:val="000000" w:themeColor="text1"/>
          <w:lang w:val="hy-AM"/>
        </w:rPr>
        <w:t xml:space="preserve"> թվականի մարտի 2</w:t>
      </w:r>
      <w:r>
        <w:rPr>
          <w:rFonts w:ascii="GHEA Mariam" w:hAnsi="GHEA Mariam" w:cs="Calibri"/>
          <w:color w:val="000000" w:themeColor="text1"/>
          <w:lang w:val="hy-AM"/>
        </w:rPr>
        <w:t>7</w:t>
      </w:r>
      <w:r w:rsidR="0081133F" w:rsidRPr="0030185E">
        <w:rPr>
          <w:rFonts w:ascii="GHEA Mariam" w:hAnsi="GHEA Mariam" w:cs="Calibri"/>
          <w:color w:val="000000" w:themeColor="text1"/>
          <w:lang w:val="hy-AM"/>
        </w:rPr>
        <w:t>-ի «</w:t>
      </w:r>
      <w:r>
        <w:rPr>
          <w:rFonts w:ascii="GHEA Mariam" w:hAnsi="GHEA Mariam" w:cs="Calibri"/>
          <w:color w:val="000000" w:themeColor="text1"/>
          <w:lang w:val="hy-AM"/>
        </w:rPr>
        <w:t>Նախադպրոցական ուսումնական հաստատություն հաճախող երեխաների վարձավճարը զեղչելու մասին» N 32</w:t>
      </w:r>
      <w:r w:rsidR="0081133F" w:rsidRPr="0030185E">
        <w:rPr>
          <w:rFonts w:ascii="GHEA Mariam" w:hAnsi="GHEA Mariam" w:cs="Calibri"/>
          <w:color w:val="000000" w:themeColor="text1"/>
          <w:lang w:val="hy-AM"/>
        </w:rPr>
        <w:t>-Ա որո</w:t>
      </w:r>
      <w:r>
        <w:rPr>
          <w:rFonts w:ascii="GHEA Mariam" w:hAnsi="GHEA Mariam" w:cs="Calibri"/>
          <w:color w:val="000000" w:themeColor="text1"/>
          <w:lang w:val="hy-AM"/>
        </w:rPr>
        <w:t>շման 1-ին մասի 1-ին կետը</w:t>
      </w:r>
      <w:r w:rsidR="0081133F" w:rsidRPr="0030185E">
        <w:rPr>
          <w:rFonts w:ascii="GHEA Mariam" w:hAnsi="GHEA Mariam" w:cs="Calibri"/>
          <w:color w:val="000000" w:themeColor="text1"/>
          <w:lang w:val="hy-AM"/>
        </w:rPr>
        <w:t xml:space="preserve">։ </w:t>
      </w:r>
    </w:p>
    <w:p w:rsidR="0081133F" w:rsidRPr="0030185E" w:rsidRDefault="00D80283" w:rsidP="00640592">
      <w:pPr>
        <w:tabs>
          <w:tab w:val="left" w:pos="9356"/>
        </w:tabs>
        <w:spacing w:after="0"/>
        <w:ind w:right="142"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  </w:t>
      </w:r>
      <w:r w:rsidR="0081133F" w:rsidRPr="0030185E">
        <w:rPr>
          <w:rFonts w:ascii="GHEA Mariam" w:hAnsi="GHEA Mariam"/>
          <w:sz w:val="24"/>
          <w:szCs w:val="24"/>
          <w:lang w:val="hy-AM"/>
        </w:rPr>
        <w:t>2. Սույն որոշումն ուժի մեջ է մտնում պաշտոնական հրապարակմանը հաջորդող օրվանից։</w:t>
      </w:r>
    </w:p>
    <w:p w:rsidR="00B64A18" w:rsidRDefault="00B64A18" w:rsidP="00640592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FD2F4E" w:rsidRDefault="00FD2F4E" w:rsidP="00640592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99632B" w:rsidRDefault="0099632B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FD2F4E" w:rsidRPr="001811FC" w:rsidRDefault="00FD2F4E" w:rsidP="00FD2F4E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1811FC">
        <w:rPr>
          <w:rFonts w:ascii="GHEA Grapalat" w:hAnsi="GHEA Grapalat" w:cs="Arial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1811FC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:rsidR="00FD2F4E" w:rsidRPr="001811FC" w:rsidRDefault="00FD2F4E" w:rsidP="00FD2F4E">
      <w:pPr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1811FC">
        <w:rPr>
          <w:rFonts w:ascii="GHEA Grapalat" w:hAnsi="GHEA Grapalat" w:cs="Arial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:rsidR="0099632B" w:rsidRPr="0099632B" w:rsidRDefault="00FD2F4E" w:rsidP="0099632B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99632B">
        <w:rPr>
          <w:rFonts w:ascii="GHEA Mariam" w:hAnsi="GHEA Mariam" w:cs="Arial"/>
          <w:bCs/>
          <w:lang w:val="hy-AM"/>
        </w:rPr>
        <w:t xml:space="preserve">Որոշման նախագծի ընդունման անհրաժեշտությունը պայմանավորված է </w:t>
      </w:r>
      <w:r w:rsidR="0099632B" w:rsidRPr="0099632B">
        <w:rPr>
          <w:rFonts w:ascii="GHEA Mariam" w:hAnsi="GHEA Mariam"/>
          <w:lang w:val="hy-AM"/>
        </w:rPr>
        <w:t xml:space="preserve">ՀՀ Կառավարության 2025 թվականի հուլիսի 10-ի N 921-Ն որոշման ընդունմամբ, որով ուժը կորցրած է ճանաչվել </w:t>
      </w:r>
      <w:r w:rsidR="0099632B" w:rsidRPr="0099632B">
        <w:rPr>
          <w:rFonts w:ascii="GHEA Mariam" w:hAnsi="GHEA Mariam"/>
          <w:color w:val="000000"/>
          <w:lang w:val="hy-AM"/>
        </w:rPr>
        <w:t xml:space="preserve">ՀՀ կառավարության 2021 թվականի հուլիսի 15-ի «Նախադպրոցական ուսումնական հաստատությունների՝ պետական բյուջեից մեկ սանի հաշվարկով ֆինանսավորման կարգը, այդ թվում՝ կրթության և զարգացման առանձնահատուկ պայմանների ապահովման համար անհրաժեշտ նպատակային ֆինանսավորման չափաքանակը սահմանելու մասին» N 1169-Ն որոշման հավելվածի 2-րդ կետի 2-րդ ենթակետը։ </w:t>
      </w:r>
    </w:p>
    <w:p w:rsidR="00FD2F4E" w:rsidRPr="0099632B" w:rsidRDefault="00FD2F4E" w:rsidP="00FD2F4E">
      <w:pPr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99632B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p w:rsidR="00FD2F4E" w:rsidRPr="0099632B" w:rsidRDefault="00FD2F4E" w:rsidP="00640592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D2F4E" w:rsidRPr="0099632B" w:rsidSect="00F4366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67FA0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85E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0C3F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3AB8"/>
    <w:rsid w:val="0063453A"/>
    <w:rsid w:val="00640592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33F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07093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9B7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32B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283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19C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3665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2F4E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43CB-D32E-4E55-AB0E-51757FFE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395</cp:revision>
  <cp:lastPrinted>2025-09-02T06:03:00Z</cp:lastPrinted>
  <dcterms:created xsi:type="dcterms:W3CDTF">2015-08-10T13:28:00Z</dcterms:created>
  <dcterms:modified xsi:type="dcterms:W3CDTF">2025-09-05T12:11:00Z</dcterms:modified>
</cp:coreProperties>
</file>