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47" w:rsidRPr="001B4121" w:rsidRDefault="00867847" w:rsidP="00867847">
      <w:pPr>
        <w:pStyle w:val="a4"/>
        <w:jc w:val="right"/>
        <w:rPr>
          <w:rFonts w:ascii="GHEA Mariam" w:hAnsi="GHEA Mariam"/>
          <w:bCs/>
          <w:lang w:val="hy-AM"/>
        </w:rPr>
      </w:pPr>
      <w:r w:rsidRPr="001B4121">
        <w:rPr>
          <w:rFonts w:ascii="GHEA Mariam" w:hAnsi="GHEA Mariam"/>
          <w:bCs/>
          <w:lang w:val="hy-AM"/>
        </w:rPr>
        <w:t>ՆԱԽԱԳԻԾ</w:t>
      </w:r>
      <w:r w:rsidR="00E61383">
        <w:rPr>
          <w:rFonts w:ascii="GHEA Mariam" w:hAnsi="GHEA Mariam"/>
          <w:bCs/>
          <w:lang w:val="hy-AM"/>
        </w:rPr>
        <w:t xml:space="preserve"> 17-129</w:t>
      </w:r>
      <w:bookmarkStart w:id="0" w:name="_GoBack"/>
      <w:bookmarkEnd w:id="0"/>
    </w:p>
    <w:p w:rsidR="00867847" w:rsidRPr="001B4121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1B4121">
        <w:rPr>
          <w:rFonts w:ascii="GHEA Mariam" w:hAnsi="GHEA Mariam"/>
          <w:b/>
          <w:bCs/>
          <w:lang w:val="hy-AM"/>
        </w:rPr>
        <w:t>ՀԱՅԱՍՏԱՆԻ ՀԱՆՐԱՊԵՏՈՒԹՅՈՒՆ</w:t>
      </w:r>
      <w:r w:rsidRPr="001B4121">
        <w:rPr>
          <w:rFonts w:ascii="GHEA Mariam" w:hAnsi="GHEA Mariam"/>
          <w:b/>
          <w:bCs/>
          <w:lang w:val="hy-AM"/>
        </w:rPr>
        <w:br/>
        <w:t>ՍՅՈՒՆԻՔԻ ՄԱՐԶ</w:t>
      </w:r>
      <w:r w:rsidRPr="001B4121">
        <w:rPr>
          <w:rFonts w:ascii="GHEA Mariam" w:hAnsi="GHEA Mariam"/>
          <w:b/>
          <w:bCs/>
          <w:lang w:val="hy-AM"/>
        </w:rPr>
        <w:br/>
        <w:t>ԿԱՊԱՆ</w:t>
      </w:r>
      <w:r w:rsidRPr="001B4121">
        <w:rPr>
          <w:rFonts w:ascii="Calibri" w:hAnsi="Calibri" w:cs="Calibri"/>
          <w:b/>
          <w:bCs/>
          <w:lang w:val="hy-AM"/>
        </w:rPr>
        <w:t> </w:t>
      </w:r>
      <w:r w:rsidRPr="001B4121">
        <w:rPr>
          <w:rFonts w:ascii="GHEA Mariam" w:hAnsi="GHEA Mariam"/>
          <w:b/>
          <w:bCs/>
          <w:lang w:val="hy-AM"/>
        </w:rPr>
        <w:t xml:space="preserve"> ՀԱՄԱՅՆՔԻ</w:t>
      </w:r>
      <w:r w:rsidRPr="001B4121">
        <w:rPr>
          <w:rFonts w:ascii="Calibri" w:hAnsi="Calibri" w:cs="Calibri"/>
          <w:b/>
          <w:bCs/>
          <w:lang w:val="hy-AM"/>
        </w:rPr>
        <w:t> </w:t>
      </w:r>
      <w:r w:rsidRPr="001B4121">
        <w:rPr>
          <w:rFonts w:ascii="GHEA Mariam" w:hAnsi="GHEA Mariam"/>
          <w:b/>
          <w:bCs/>
          <w:lang w:val="hy-AM"/>
        </w:rPr>
        <w:t xml:space="preserve"> ԱՎԱԳԱՆԻ </w:t>
      </w:r>
    </w:p>
    <w:p w:rsidR="00867847" w:rsidRPr="001B4121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</w:p>
    <w:p w:rsidR="00867847" w:rsidRPr="001B4121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1B4121">
        <w:rPr>
          <w:rFonts w:ascii="GHEA Mariam" w:hAnsi="GHEA Mariam"/>
          <w:b/>
          <w:bCs/>
          <w:lang w:val="hy-AM"/>
        </w:rPr>
        <w:t>------- ----------------Ի 2025թ.                                                                               N     -Ա</w:t>
      </w:r>
    </w:p>
    <w:p w:rsidR="00D47119" w:rsidRPr="001B4121" w:rsidRDefault="00D47119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  <w:r w:rsidRPr="001B4121">
        <w:rPr>
          <w:rFonts w:ascii="GHEA Mariam" w:hAnsi="GHEA Mariam" w:cs="Arial"/>
          <w:b/>
          <w:bCs/>
          <w:lang w:val="hy-AM"/>
        </w:rPr>
        <w:t xml:space="preserve">ՀԱՅԱՍՏԱՆԻ ՀԱՆՐԱՊԵՏՈՒԹՅԱՆ ՍՅՈՒՆԻՔԻ ՄԱՐԶԻ </w:t>
      </w:r>
      <w:r w:rsidR="001250B4" w:rsidRPr="001B4121">
        <w:rPr>
          <w:rFonts w:ascii="GHEA Mariam" w:hAnsi="GHEA Mariam" w:cs="Arial"/>
          <w:b/>
          <w:bCs/>
          <w:lang w:val="hy-AM"/>
        </w:rPr>
        <w:t>ԳԵՂԱՆՈՒՇ</w:t>
      </w:r>
      <w:r w:rsidRPr="001B4121">
        <w:rPr>
          <w:rFonts w:ascii="GHEA Mariam" w:hAnsi="GHEA Mariam" w:cs="Arial"/>
          <w:b/>
          <w:bCs/>
          <w:lang w:val="hy-AM"/>
        </w:rPr>
        <w:t xml:space="preserve"> ՀԱՄԱՅՆՔԻ ԵՎ «</w:t>
      </w:r>
      <w:r w:rsidR="000316E8" w:rsidRPr="001B4121">
        <w:rPr>
          <w:rFonts w:ascii="GHEA Mariam" w:hAnsi="GHEA Mariam" w:cs="Arial"/>
          <w:b/>
          <w:bCs/>
          <w:lang w:val="hy-AM"/>
        </w:rPr>
        <w:t>ԿԱՊԱՆԻ ԼԵՌՆԱՀԱՐՍՏԱՑՄԱՆ ԿՈՄԲԻՆԱՏ</w:t>
      </w:r>
      <w:r w:rsidRPr="001B4121">
        <w:rPr>
          <w:rFonts w:ascii="GHEA Mariam" w:hAnsi="GHEA Mariam" w:cs="Arial"/>
          <w:b/>
          <w:bCs/>
          <w:lang w:val="hy-AM"/>
        </w:rPr>
        <w:t xml:space="preserve">» </w:t>
      </w:r>
      <w:r w:rsidR="00D83CBC" w:rsidRPr="001B4121">
        <w:rPr>
          <w:rFonts w:ascii="GHEA Mariam" w:hAnsi="GHEA Mariam" w:cs="Arial"/>
          <w:b/>
          <w:bCs/>
          <w:lang w:val="hy-AM"/>
        </w:rPr>
        <w:t>ՓԱԿ ԲԱԺՆԵՏԻՐԱԿԱՆ</w:t>
      </w:r>
      <w:r w:rsidRPr="001B4121">
        <w:rPr>
          <w:rFonts w:ascii="GHEA Mariam" w:hAnsi="GHEA Mariam" w:cs="Arial"/>
          <w:b/>
          <w:bCs/>
          <w:lang w:val="hy-AM"/>
        </w:rPr>
        <w:t xml:space="preserve"> ԸՆ</w:t>
      </w:r>
      <w:r w:rsidR="00D83CBC" w:rsidRPr="001B4121">
        <w:rPr>
          <w:rFonts w:ascii="GHEA Mariam" w:hAnsi="GHEA Mariam" w:cs="Arial"/>
          <w:b/>
          <w:bCs/>
          <w:lang w:val="hy-AM"/>
        </w:rPr>
        <w:t>ԿԵՐՈՒԹՅԱՆ ՄԻՋԵՎ ԿՆՔՎԱԾ ՊԵՏԱԿԱՆ (ՀԱՄԱՅՆՔԱՅԻՆ)</w:t>
      </w:r>
      <w:r w:rsidRPr="001B4121">
        <w:rPr>
          <w:rFonts w:ascii="GHEA Mariam" w:hAnsi="GHEA Mariam" w:cs="Arial"/>
          <w:b/>
          <w:bCs/>
          <w:lang w:val="hy-AM"/>
        </w:rPr>
        <w:t xml:space="preserve"> ՍԵՓԱԿԱՆՈՒԹՅՈՒՆ ՀԱՆԴԻՍԱՑՈՂ </w:t>
      </w:r>
      <w:r w:rsidR="00827F55">
        <w:rPr>
          <w:rFonts w:ascii="GHEA Mariam" w:hAnsi="GHEA Mariam" w:cs="Arial"/>
          <w:b/>
          <w:bCs/>
          <w:lang w:val="hy-AM"/>
        </w:rPr>
        <w:t xml:space="preserve">10 ՀԵԿՏԱՐ </w:t>
      </w:r>
      <w:r w:rsidRPr="001B4121">
        <w:rPr>
          <w:rFonts w:ascii="GHEA Mariam" w:hAnsi="GHEA Mariam" w:cs="Arial"/>
          <w:b/>
          <w:bCs/>
          <w:lang w:val="hy-AM"/>
        </w:rPr>
        <w:t>ՀՈՂԱՄԱՍԻ ԿԱՌՈՒՑԱՊԱՏՄԱՆ ԻՐԱՎՈՒՆՔԻ ՏՐԱՄԱԴՐՄԱՆ ՄԱՍԻՆ ՊԱՅՄԱՆԱԳՐՈՒՄ ՓՈՓՈԽՈՒԹՅՈՒՆ ԿԱՏԱՐԵԼՈՒ ՄԱՍԻՆ</w:t>
      </w:r>
    </w:p>
    <w:p w:rsidR="00867847" w:rsidRPr="001B4121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 w:rsidRPr="001B4121">
        <w:rPr>
          <w:rStyle w:val="a5"/>
          <w:rFonts w:ascii="GHEA Mariam" w:hAnsi="GHEA Mariam"/>
          <w:lang w:val="hy-AM"/>
        </w:rPr>
        <w:t>ՈՐՈՇՈՒՄ</w:t>
      </w:r>
    </w:p>
    <w:p w:rsidR="00867847" w:rsidRPr="001B4121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</w:p>
    <w:p w:rsidR="00D47119" w:rsidRPr="001B4121" w:rsidRDefault="00D47119" w:rsidP="00867847">
      <w:pPr>
        <w:spacing w:after="0" w:line="240" w:lineRule="auto"/>
        <w:ind w:firstLine="708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1B4121">
        <w:rPr>
          <w:rFonts w:ascii="GHEA Mariam" w:hAnsi="GHEA Mariam"/>
          <w:sz w:val="24"/>
          <w:szCs w:val="24"/>
          <w:lang w:val="hy-AM"/>
        </w:rPr>
        <w:t xml:space="preserve">Ղեկավարվելով Տեղական ինքնակառավարման մասին Հայաստանի Հանրապետության օրենքի </w:t>
      </w:r>
      <w:r w:rsidR="00C829BA" w:rsidRPr="001B4121">
        <w:rPr>
          <w:rFonts w:ascii="GHEA Mariam" w:hAnsi="GHEA Mariam"/>
          <w:sz w:val="24"/>
          <w:szCs w:val="24"/>
          <w:lang w:val="hy-AM"/>
        </w:rPr>
        <w:t xml:space="preserve">13-րդ հոդվածի 12-րդ մասով, </w:t>
      </w:r>
      <w:r w:rsidRPr="001B4121">
        <w:rPr>
          <w:rFonts w:ascii="GHEA Mariam" w:hAnsi="GHEA Mariam"/>
          <w:sz w:val="24"/>
          <w:szCs w:val="24"/>
          <w:lang w:val="hy-AM"/>
        </w:rPr>
        <w:t xml:space="preserve">18-րդ հոդվածի 1-ին մասի 42-րդ կետով, </w:t>
      </w:r>
      <w:r w:rsidR="00CB0F24" w:rsidRPr="001B4121">
        <w:rPr>
          <w:rFonts w:ascii="GHEA Mariam" w:hAnsi="GHEA Mariam"/>
          <w:sz w:val="24"/>
          <w:szCs w:val="24"/>
          <w:lang w:val="hy-AM"/>
        </w:rPr>
        <w:t xml:space="preserve">102-րդ հոդվածի 3-րդ մասով, </w:t>
      </w:r>
      <w:r w:rsidRPr="001B4121">
        <w:rPr>
          <w:rFonts w:ascii="GHEA Mariam" w:hAnsi="GHEA Mariam"/>
          <w:sz w:val="24"/>
          <w:szCs w:val="24"/>
          <w:lang w:val="hy-AM"/>
        </w:rPr>
        <w:t xml:space="preserve">համաձայն Հայաստանի Հանրապետության քաղաքացիական օրենսգրքի 466-րդ հոդվածի 1-ին մասի, 468-րդ հոդվածի 1-ին մասի, Պետական </w:t>
      </w:r>
      <w:r w:rsidR="00C829BA" w:rsidRPr="001B4121">
        <w:rPr>
          <w:rFonts w:ascii="GHEA Mariam" w:hAnsi="GHEA Mariam"/>
          <w:sz w:val="24"/>
          <w:szCs w:val="24"/>
          <w:lang w:val="hy-AM"/>
        </w:rPr>
        <w:t>(</w:t>
      </w:r>
      <w:r w:rsidRPr="001B4121">
        <w:rPr>
          <w:rFonts w:ascii="GHEA Mariam" w:hAnsi="GHEA Mariam"/>
          <w:sz w:val="24"/>
          <w:szCs w:val="24"/>
          <w:lang w:val="hy-AM"/>
        </w:rPr>
        <w:t>համայնքային</w:t>
      </w:r>
      <w:r w:rsidR="00C829BA" w:rsidRPr="001B4121">
        <w:rPr>
          <w:rFonts w:ascii="GHEA Mariam" w:hAnsi="GHEA Mariam"/>
          <w:sz w:val="24"/>
          <w:szCs w:val="24"/>
          <w:lang w:val="hy-AM"/>
        </w:rPr>
        <w:t>)</w:t>
      </w:r>
      <w:r w:rsidRPr="001B4121">
        <w:rPr>
          <w:rFonts w:ascii="GHEA Mariam" w:hAnsi="GHEA Mariam"/>
          <w:sz w:val="24"/>
          <w:szCs w:val="24"/>
          <w:lang w:val="hy-AM"/>
        </w:rPr>
        <w:t xml:space="preserve"> սեփականություն հանդիսացող հողամասի կառուցապատման իրավունքի տրամադրման մասին 2023 թվականի նոյեմբերի</w:t>
      </w:r>
      <w:r w:rsidR="00C829BA" w:rsidRPr="001B4121">
        <w:rPr>
          <w:rFonts w:ascii="GHEA Mariam" w:hAnsi="GHEA Mariam"/>
          <w:sz w:val="24"/>
          <w:szCs w:val="24"/>
          <w:lang w:val="hy-AM"/>
        </w:rPr>
        <w:t xml:space="preserve"> </w:t>
      </w:r>
      <w:r w:rsidRPr="001B4121">
        <w:rPr>
          <w:rFonts w:ascii="GHEA Mariam" w:hAnsi="GHEA Mariam"/>
          <w:sz w:val="24"/>
          <w:szCs w:val="24"/>
          <w:lang w:val="hy-AM"/>
        </w:rPr>
        <w:t>3-ին կնքված պայմանագրի (այսուհետ նաև Պայմանագիր) 9</w:t>
      </w:r>
      <w:r w:rsidRPr="001B412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B4121">
        <w:rPr>
          <w:rFonts w:ascii="GHEA Mariam" w:hAnsi="GHEA Mariam"/>
          <w:sz w:val="24"/>
          <w:szCs w:val="24"/>
          <w:lang w:val="hy-AM"/>
        </w:rPr>
        <w:t>1</w:t>
      </w:r>
      <w:r w:rsidRPr="001B412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B4121">
        <w:rPr>
          <w:rFonts w:ascii="GHEA Mariam" w:hAnsi="GHEA Mariam"/>
          <w:sz w:val="24"/>
          <w:szCs w:val="24"/>
          <w:lang w:val="hy-AM"/>
        </w:rPr>
        <w:t xml:space="preserve"> կետի և հաշվի առնելով </w:t>
      </w:r>
      <w:r w:rsidR="0022403D" w:rsidRPr="001B4121">
        <w:rPr>
          <w:rFonts w:ascii="GHEA Mariam" w:hAnsi="GHEA Mariam"/>
          <w:sz w:val="24"/>
          <w:szCs w:val="24"/>
          <w:lang w:val="hy-AM"/>
        </w:rPr>
        <w:t>ՀՀ արդարադատության նախարարության իրավաբանական անձանց պետական ռեգիստրի գործակալության պետի տեղակալի 21</w:t>
      </w:r>
      <w:r w:rsidR="0022403D" w:rsidRPr="001B4121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1B4121">
        <w:rPr>
          <w:rFonts w:ascii="GHEA Mariam" w:hAnsi="GHEA Mariam"/>
          <w:sz w:val="24"/>
          <w:szCs w:val="24"/>
          <w:lang w:val="hy-AM"/>
        </w:rPr>
        <w:t>03</w:t>
      </w:r>
      <w:r w:rsidR="0022403D" w:rsidRPr="001B4121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1B4121">
        <w:rPr>
          <w:rFonts w:ascii="GHEA Mariam" w:hAnsi="GHEA Mariam"/>
          <w:sz w:val="24"/>
          <w:szCs w:val="24"/>
          <w:lang w:val="hy-AM"/>
        </w:rPr>
        <w:t>2024թ</w:t>
      </w:r>
      <w:r w:rsidR="0022403D" w:rsidRPr="001B4121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1B4121">
        <w:rPr>
          <w:rFonts w:ascii="GHEA Mariam" w:hAnsi="GHEA Mariam"/>
          <w:sz w:val="24"/>
          <w:szCs w:val="24"/>
          <w:lang w:val="hy-AM"/>
        </w:rPr>
        <w:t xml:space="preserve"> N /25</w:t>
      </w:r>
      <w:r w:rsidR="0022403D" w:rsidRPr="001B4121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1B4121">
        <w:rPr>
          <w:rFonts w:ascii="GHEA Mariam" w:hAnsi="GHEA Mariam"/>
          <w:sz w:val="24"/>
          <w:szCs w:val="24"/>
          <w:lang w:val="hy-AM"/>
        </w:rPr>
        <w:t>8</w:t>
      </w:r>
      <w:r w:rsidR="0022403D" w:rsidRPr="001B4121">
        <w:rPr>
          <w:rFonts w:ascii="Cambria Math" w:hAnsi="Cambria Math" w:cs="Cambria Math"/>
          <w:sz w:val="24"/>
          <w:szCs w:val="24"/>
          <w:lang w:val="hy-AM"/>
        </w:rPr>
        <w:t>․</w:t>
      </w:r>
      <w:r w:rsidR="0022403D" w:rsidRPr="001B4121">
        <w:rPr>
          <w:rFonts w:ascii="GHEA Mariam" w:hAnsi="GHEA Mariam"/>
          <w:sz w:val="24"/>
          <w:szCs w:val="24"/>
          <w:lang w:val="hy-AM"/>
        </w:rPr>
        <w:t xml:space="preserve">1/11057-2023 տեղեկանքը և </w:t>
      </w:r>
      <w:r w:rsidRPr="001B4121">
        <w:rPr>
          <w:rFonts w:ascii="GHEA Mariam" w:hAnsi="GHEA Mariam"/>
          <w:sz w:val="24"/>
          <w:szCs w:val="24"/>
          <w:lang w:val="hy-AM"/>
        </w:rPr>
        <w:t xml:space="preserve">Կապան </w:t>
      </w:r>
      <w:r w:rsidRPr="001B4121">
        <w:rPr>
          <w:rFonts w:ascii="GHEA Mariam" w:hAnsi="GHEA Mariam" w:cs="Arial"/>
          <w:sz w:val="24"/>
          <w:szCs w:val="24"/>
          <w:lang w:val="hy-AM"/>
        </w:rPr>
        <w:t>համայնքի ղեկավարի առաջարկությունը</w:t>
      </w:r>
      <w:r w:rsidRPr="001B4121">
        <w:rPr>
          <w:rFonts w:ascii="GHEA Mariam" w:hAnsi="GHEA Mariam"/>
          <w:sz w:val="24"/>
          <w:szCs w:val="24"/>
          <w:lang w:val="hy-AM"/>
        </w:rPr>
        <w:t xml:space="preserve">, Կապան </w:t>
      </w:r>
      <w:r w:rsidRPr="001B4121">
        <w:rPr>
          <w:rFonts w:ascii="GHEA Mariam" w:hAnsi="GHEA Mariam" w:cs="Arial"/>
          <w:sz w:val="24"/>
          <w:szCs w:val="24"/>
          <w:lang w:val="hy-AM"/>
        </w:rPr>
        <w:t>համայնքի ավագանին որոշում</w:t>
      </w:r>
      <w:r w:rsidRPr="001B4121">
        <w:rPr>
          <w:rFonts w:ascii="Calibri" w:hAnsi="Calibri" w:cs="Calibri"/>
          <w:sz w:val="24"/>
          <w:szCs w:val="24"/>
          <w:lang w:val="hy-AM"/>
        </w:rPr>
        <w:t> </w:t>
      </w:r>
      <w:r w:rsidRPr="001B4121">
        <w:rPr>
          <w:rFonts w:ascii="GHEA Mariam" w:hAnsi="GHEA Mariam" w:cs="Arial"/>
          <w:sz w:val="24"/>
          <w:szCs w:val="24"/>
          <w:lang w:val="hy-AM"/>
        </w:rPr>
        <w:t>է</w:t>
      </w:r>
      <w:r w:rsidRPr="001B4121">
        <w:rPr>
          <w:rFonts w:ascii="GHEA Mariam" w:hAnsi="GHEA Mariam"/>
          <w:sz w:val="24"/>
          <w:szCs w:val="24"/>
          <w:lang w:val="hy-AM"/>
        </w:rPr>
        <w:t>.</w:t>
      </w:r>
    </w:p>
    <w:p w:rsidR="00D47119" w:rsidRPr="001B4121" w:rsidRDefault="00D47119" w:rsidP="00867847">
      <w:pPr>
        <w:spacing w:after="0" w:line="240" w:lineRule="auto"/>
        <w:ind w:firstLine="708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1B4121">
        <w:rPr>
          <w:rFonts w:ascii="GHEA Mariam" w:hAnsi="GHEA Mariam"/>
          <w:sz w:val="24"/>
          <w:szCs w:val="24"/>
          <w:lang w:val="hy-AM"/>
        </w:rPr>
        <w:t>1</w:t>
      </w:r>
      <w:r w:rsidRPr="001B412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B4121">
        <w:rPr>
          <w:rFonts w:ascii="GHEA Mariam" w:hAnsi="GHEA Mariam"/>
          <w:sz w:val="24"/>
          <w:szCs w:val="24"/>
          <w:lang w:val="hy-AM"/>
        </w:rPr>
        <w:t xml:space="preserve"> </w:t>
      </w:r>
      <w:r w:rsidR="00E54A49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Սյունիքի մարզի </w:t>
      </w:r>
      <w:r w:rsidR="003955E2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>Գեղանուշ համայնքի Գեղանուշ գետի ստորին հատվածում</w:t>
      </w:r>
      <w:r w:rsidR="00E54A49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գտնվող </w:t>
      </w:r>
      <w:r w:rsidR="003955E2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>արդյունաբերական նշանակության հողերից</w:t>
      </w:r>
      <w:r w:rsidR="001B4121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994CD7">
        <w:rPr>
          <w:rFonts w:ascii="GHEA Mariam" w:hAnsi="GHEA Mariam"/>
          <w:sz w:val="24"/>
          <w:szCs w:val="24"/>
          <w:shd w:val="clear" w:color="auto" w:fill="FFFFFF"/>
          <w:lang w:val="hy-AM"/>
        </w:rPr>
        <w:t>10</w:t>
      </w:r>
      <w:r w:rsidR="003955E2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հեկտար</w:t>
      </w:r>
      <w:r w:rsidR="00E54A49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մակերեսով հողամասը կառուցապատման իրավունքով «</w:t>
      </w:r>
      <w:r w:rsidR="00A925D4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>Դինո Գոլդ Մայնինգ Քամփնի</w:t>
      </w:r>
      <w:r w:rsidR="00E54A49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» </w:t>
      </w:r>
      <w:r w:rsidR="00A925D4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>փակ բաժնետիրական ընկերությանը</w:t>
      </w:r>
      <w:r w:rsidR="00A30105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(ներկայումս՝ «Կապանի լեռնահարստացման կոմբինատ» փակ բաժնետիրական ընկերությանը)</w:t>
      </w:r>
      <w:r w:rsidR="00E54A49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տրամադրելու մասին</w:t>
      </w:r>
      <w:r w:rsidR="00A925D4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200</w:t>
      </w:r>
      <w:r w:rsidR="003955E2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>8</w:t>
      </w:r>
      <w:r w:rsidR="00E54A49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թվականի </w:t>
      </w:r>
      <w:r w:rsidR="003955E2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>փետրվարի 8</w:t>
      </w:r>
      <w:r w:rsidR="00E54A49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>-ին կնքված</w:t>
      </w:r>
      <w:r w:rsidR="00A30105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E54A49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>պայմանագրի</w:t>
      </w:r>
      <w:r w:rsidR="00A925D4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1</w:t>
      </w:r>
      <w:r w:rsidR="00A925D4" w:rsidRPr="001B412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A925D4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>1</w:t>
      </w:r>
      <w:r w:rsidR="00E54A49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կետում կատարել փոփոխություն՝ «</w:t>
      </w:r>
      <w:r w:rsidR="00994CD7">
        <w:rPr>
          <w:rFonts w:ascii="GHEA Mariam" w:hAnsi="GHEA Mariam"/>
          <w:sz w:val="24"/>
          <w:szCs w:val="24"/>
          <w:shd w:val="clear" w:color="auto" w:fill="FFFFFF"/>
          <w:lang w:val="hy-AM"/>
        </w:rPr>
        <w:t>1,430,000</w:t>
      </w:r>
      <w:r w:rsidR="003955E2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</w:t>
      </w:r>
      <w:r w:rsidR="00994CD7">
        <w:rPr>
          <w:rFonts w:ascii="GHEA Mariam" w:hAnsi="GHEA Mariam"/>
          <w:sz w:val="24"/>
          <w:szCs w:val="24"/>
          <w:shd w:val="clear" w:color="auto" w:fill="FFFFFF"/>
          <w:lang w:val="hy-AM"/>
        </w:rPr>
        <w:t>մեկ միլիոն չորս հարյուր երեսուն</w:t>
      </w:r>
      <w:r w:rsidR="003955E2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հազար)</w:t>
      </w:r>
      <w:r w:rsidR="00A30105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ՀՀ դրամ»</w:t>
      </w:r>
      <w:r w:rsidR="00E54A49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թիվն ու բառ</w:t>
      </w:r>
      <w:r w:rsidR="00A30105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>եր</w:t>
      </w:r>
      <w:r w:rsidR="00E54A49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ը փոխարինելով </w:t>
      </w:r>
      <w:r w:rsidR="00A30105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>«</w:t>
      </w:r>
      <w:r w:rsidR="00994CD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10336900 </w:t>
      </w:r>
      <w:r w:rsidR="003955E2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>(</w:t>
      </w:r>
      <w:r w:rsidR="00994CD7">
        <w:rPr>
          <w:rFonts w:ascii="GHEA Mariam" w:hAnsi="GHEA Mariam"/>
          <w:sz w:val="24"/>
          <w:szCs w:val="24"/>
          <w:shd w:val="clear" w:color="auto" w:fill="FFFFFF"/>
          <w:lang w:val="hy-AM"/>
        </w:rPr>
        <w:t>տասը միլիոն</w:t>
      </w:r>
      <w:r w:rsidR="001B4121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994CD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երեք </w:t>
      </w:r>
      <w:r w:rsidR="001B4121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>հարյուր երեսուն</w:t>
      </w:r>
      <w:r w:rsidR="00994CD7">
        <w:rPr>
          <w:rFonts w:ascii="GHEA Mariam" w:hAnsi="GHEA Mariam"/>
          <w:sz w:val="24"/>
          <w:szCs w:val="24"/>
          <w:shd w:val="clear" w:color="auto" w:fill="FFFFFF"/>
          <w:lang w:val="hy-AM"/>
        </w:rPr>
        <w:t>վեց</w:t>
      </w:r>
      <w:r w:rsidR="001B4121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հազար </w:t>
      </w:r>
      <w:r w:rsidR="00994CD7">
        <w:rPr>
          <w:rFonts w:ascii="GHEA Mariam" w:hAnsi="GHEA Mariam"/>
          <w:sz w:val="24"/>
          <w:szCs w:val="24"/>
          <w:shd w:val="clear" w:color="auto" w:fill="FFFFFF"/>
          <w:lang w:val="hy-AM"/>
        </w:rPr>
        <w:t>ինը</w:t>
      </w:r>
      <w:r w:rsidR="001B4121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994CD7">
        <w:rPr>
          <w:rFonts w:ascii="GHEA Mariam" w:hAnsi="GHEA Mariam"/>
          <w:sz w:val="24"/>
          <w:szCs w:val="24"/>
          <w:shd w:val="clear" w:color="auto" w:fill="FFFFFF"/>
          <w:lang w:val="hy-AM"/>
        </w:rPr>
        <w:t>հարյուր</w:t>
      </w:r>
      <w:r w:rsidR="003955E2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) </w:t>
      </w:r>
      <w:r w:rsidR="00A30105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ՀՀ դրամ» </w:t>
      </w:r>
      <w:r w:rsidR="00E54A49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>թվով ու բառ</w:t>
      </w:r>
      <w:r w:rsidR="00A30105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>եր</w:t>
      </w:r>
      <w:r w:rsidR="00E54A49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>ով։</w:t>
      </w:r>
      <w:r w:rsidR="00E54A49" w:rsidRPr="001B4121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1B4121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D47119" w:rsidRPr="001B4121" w:rsidRDefault="00D47119" w:rsidP="00D47119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1B4121">
        <w:rPr>
          <w:rFonts w:ascii="GHEA Mariam" w:hAnsi="GHEA Mariam"/>
          <w:sz w:val="24"/>
          <w:szCs w:val="24"/>
          <w:lang w:val="hy-AM"/>
        </w:rPr>
        <w:t>2</w:t>
      </w:r>
      <w:r w:rsidRPr="001B412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B4121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="00DC7F20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C7F20" w:rsidRPr="001B4121">
        <w:rPr>
          <w:rFonts w:ascii="GHEA Mariam" w:hAnsi="GHEA Mariam"/>
          <w:sz w:val="24"/>
          <w:szCs w:val="24"/>
          <w:lang w:val="hy-AM"/>
        </w:rPr>
        <w:t xml:space="preserve"> </w:t>
      </w:r>
      <w:r w:rsidRPr="001B4121">
        <w:rPr>
          <w:rFonts w:ascii="GHEA Mariam" w:hAnsi="GHEA Mariam"/>
          <w:sz w:val="24"/>
          <w:szCs w:val="24"/>
          <w:lang w:val="hy-AM"/>
        </w:rPr>
        <w:t xml:space="preserve">հետ կնքել համաձայնագիր՝ Պայմանագրում փոփոխություն կատարելու վերաբերյալ։ </w:t>
      </w:r>
    </w:p>
    <w:p w:rsidR="00D47119" w:rsidRPr="001B4121" w:rsidRDefault="00D47119" w:rsidP="00D47119">
      <w:pPr>
        <w:spacing w:after="0"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1B4121">
        <w:rPr>
          <w:rFonts w:ascii="GHEA Mariam" w:hAnsi="GHEA Mariam"/>
          <w:sz w:val="24"/>
          <w:szCs w:val="24"/>
          <w:lang w:val="hy-AM"/>
        </w:rPr>
        <w:t>3</w:t>
      </w:r>
      <w:r w:rsidRPr="001B412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B4121">
        <w:rPr>
          <w:rFonts w:ascii="GHEA Mariam" w:hAnsi="GHEA Mariam"/>
          <w:sz w:val="24"/>
          <w:szCs w:val="24"/>
          <w:lang w:val="hy-AM"/>
        </w:rPr>
        <w:t xml:space="preserve"> Սահմանել, որ Պայմանագրում փոփոխություն կատարելու վերաբերյալ համաձայնագրի կնքման և դրանից ծագող իրավունքների պետական գրանցման հետ կապված բոլոր ծախսերն իրականացվելու են </w:t>
      </w:r>
      <w:r w:rsidR="00DC7F20" w:rsidRPr="001B4121">
        <w:rPr>
          <w:rFonts w:ascii="GHEA Mariam" w:hAnsi="GHEA Mariam"/>
          <w:sz w:val="24"/>
          <w:szCs w:val="24"/>
          <w:shd w:val="clear" w:color="auto" w:fill="FFFFFF"/>
          <w:lang w:val="hy-AM"/>
        </w:rPr>
        <w:t>«Կապանի լեռնահարստացման կոմբինատ» փակ բաժնետիրական ընկերության</w:t>
      </w:r>
      <w:r w:rsidR="00D83CBC" w:rsidRPr="001B4121">
        <w:rPr>
          <w:rFonts w:ascii="GHEA Mariam" w:hAnsi="GHEA Mariam"/>
          <w:sz w:val="24"/>
          <w:szCs w:val="24"/>
          <w:lang w:val="hy-AM"/>
        </w:rPr>
        <w:t xml:space="preserve"> </w:t>
      </w:r>
      <w:r w:rsidRPr="001B4121">
        <w:rPr>
          <w:rFonts w:ascii="GHEA Mariam" w:hAnsi="GHEA Mariam"/>
          <w:sz w:val="24"/>
          <w:szCs w:val="24"/>
          <w:lang w:val="hy-AM"/>
        </w:rPr>
        <w:t xml:space="preserve">միջոցների հաշվին: </w:t>
      </w:r>
    </w:p>
    <w:p w:rsidR="00D47119" w:rsidRPr="001B4121" w:rsidRDefault="00D47119" w:rsidP="0022403D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  <w:r w:rsidRPr="001B4121">
        <w:rPr>
          <w:rFonts w:ascii="GHEA Mariam" w:hAnsi="GHEA Mariam"/>
          <w:lang w:val="hy-AM"/>
        </w:rPr>
        <w:t>4. Համայնքի ղեկավարին՝ Հայաստանի Հանրապետության օրենսդրությամբ սահմանված կարգով և ժամկետներում ապահովել սույն որոշման կատարումը։</w:t>
      </w:r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83096B" w:rsidRDefault="0083096B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83096B" w:rsidRDefault="0083096B" w:rsidP="0083096B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>
        <w:rPr>
          <w:rFonts w:ascii="GHEA Mariam" w:hAnsi="GHEA Mariam"/>
          <w:b/>
          <w:bCs/>
          <w:sz w:val="24"/>
          <w:szCs w:val="24"/>
          <w:lang w:val="hy-AM"/>
        </w:rPr>
        <w:lastRenderedPageBreak/>
        <w:t xml:space="preserve">ՏԵՂԵԿԱՆՔ - </w:t>
      </w:r>
      <w:r>
        <w:rPr>
          <w:rFonts w:ascii="GHEA Mariam" w:hAnsi="GHEA Mariam"/>
          <w:b/>
          <w:sz w:val="24"/>
          <w:szCs w:val="24"/>
          <w:lang w:val="hy-AM"/>
        </w:rPr>
        <w:t>ՀԻՄՆԱՎՈՐՈՒՄ</w:t>
      </w:r>
    </w:p>
    <w:p w:rsidR="0083096B" w:rsidRDefault="0083096B" w:rsidP="0083096B">
      <w:pPr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>
        <w:rPr>
          <w:rFonts w:ascii="GHEA Mariam" w:hAnsi="GHEA Mariam"/>
          <w:b/>
          <w:bCs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:rsidR="0083096B" w:rsidRDefault="0083096B" w:rsidP="0083096B">
      <w:pPr>
        <w:spacing w:after="0"/>
        <w:ind w:firstLine="708"/>
        <w:jc w:val="both"/>
        <w:rPr>
          <w:rFonts w:ascii="GHEA Mariam" w:hAnsi="GHEA Mariam" w:cs="Arial"/>
          <w:bCs/>
          <w:sz w:val="24"/>
          <w:szCs w:val="24"/>
          <w:lang w:val="hy-AM"/>
        </w:rPr>
      </w:pPr>
    </w:p>
    <w:p w:rsidR="0083096B" w:rsidRDefault="0083096B" w:rsidP="0083096B">
      <w:pPr>
        <w:spacing w:after="0"/>
        <w:ind w:firstLine="567"/>
        <w:jc w:val="both"/>
        <w:rPr>
          <w:rFonts w:ascii="GHEA Mariam" w:hAnsi="GHEA Mariam" w:cs="Arial"/>
          <w:bCs/>
          <w:color w:val="FF0000"/>
          <w:sz w:val="24"/>
          <w:szCs w:val="24"/>
          <w:lang w:val="hy-AM"/>
        </w:rPr>
      </w:pPr>
      <w:r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նպատակն է պայմանագրի գնի վերանայումը, արդյունքում՝ համայնքի բյուջեի եկամուտների ավելացումը ապահովելը, նկատի ունենալով, որ պայմանագիրը կնքվել է 2008 թվականին, որից հետո տեղի են ունեցել փոփոխություններ։ </w:t>
      </w:r>
    </w:p>
    <w:p w:rsidR="0083096B" w:rsidRDefault="0083096B" w:rsidP="0083096B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Fonts w:ascii="GHEA Mariam" w:hAnsi="GHEA Mariam"/>
          <w:bCs/>
          <w:lang w:val="hy-AM"/>
        </w:rPr>
      </w:pPr>
      <w:r>
        <w:rPr>
          <w:rFonts w:ascii="GHEA Mariam" w:hAnsi="GHEA Mariam"/>
          <w:bCs/>
          <w:lang w:val="hy-AM"/>
        </w:rPr>
        <w:t xml:space="preserve">Որոշման նախագծի ընդունման կապակցությամբ Կապան համայնքի բյուջեի եկամուտները կավելանան տարեկան 10336900 ՀՀ դրամով։ </w:t>
      </w:r>
    </w:p>
    <w:p w:rsidR="0083096B" w:rsidRDefault="0083096B" w:rsidP="0083096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83096B" w:rsidRPr="001B4121" w:rsidRDefault="0083096B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sectPr w:rsidR="0083096B" w:rsidRPr="001B4121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01B"/>
    <w:rsid w:val="000316E8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0B4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17D0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4121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403D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169"/>
    <w:rsid w:val="002E02C0"/>
    <w:rsid w:val="002E0DE9"/>
    <w:rsid w:val="002E0E2F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955E2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5EA3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194D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27F55"/>
    <w:rsid w:val="0083096B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6784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CD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0105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25D4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431D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29BA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24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29A3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1E2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7119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CBC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C7F20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49"/>
    <w:rsid w:val="00E54AD1"/>
    <w:rsid w:val="00E550AF"/>
    <w:rsid w:val="00E55386"/>
    <w:rsid w:val="00E56786"/>
    <w:rsid w:val="00E57032"/>
    <w:rsid w:val="00E60D55"/>
    <w:rsid w:val="00E61383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5F79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092B8-4047-4336-91B3-1BBA056F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423</cp:revision>
  <cp:lastPrinted>2025-09-02T13:13:00Z</cp:lastPrinted>
  <dcterms:created xsi:type="dcterms:W3CDTF">2015-08-10T13:28:00Z</dcterms:created>
  <dcterms:modified xsi:type="dcterms:W3CDTF">2025-09-05T12:13:00Z</dcterms:modified>
</cp:coreProperties>
</file>