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79" w:rsidRPr="002B17F8" w:rsidRDefault="00B67179" w:rsidP="00B67179">
      <w:pPr>
        <w:pStyle w:val="a5"/>
        <w:spacing w:before="0" w:beforeAutospacing="0" w:after="0" w:afterAutospacing="0"/>
        <w:contextualSpacing/>
        <w:jc w:val="right"/>
        <w:rPr>
          <w:rStyle w:val="a4"/>
          <w:rFonts w:ascii="GHEA Mariam" w:hAnsi="GHEA Mariam"/>
          <w:sz w:val="27"/>
          <w:szCs w:val="27"/>
          <w:lang w:val="en-US"/>
        </w:rPr>
      </w:pPr>
      <w:r>
        <w:rPr>
          <w:rStyle w:val="a4"/>
          <w:rFonts w:ascii="GHEA Mariam" w:hAnsi="GHEA Mariam"/>
          <w:sz w:val="27"/>
          <w:szCs w:val="27"/>
          <w:lang w:val="hy-AM"/>
        </w:rPr>
        <w:t>Նախագիծ</w:t>
      </w:r>
      <w:r w:rsidR="00CE6F8B">
        <w:rPr>
          <w:rStyle w:val="a4"/>
          <w:rFonts w:ascii="GHEA Mariam" w:hAnsi="GHEA Mariam"/>
          <w:sz w:val="27"/>
          <w:szCs w:val="27"/>
          <w:lang w:val="hy-AM"/>
        </w:rPr>
        <w:t xml:space="preserve"> 1-59</w:t>
      </w:r>
      <w:r>
        <w:rPr>
          <w:rStyle w:val="a4"/>
          <w:rFonts w:ascii="GHEA Mariam" w:hAnsi="GHEA Mariam"/>
          <w:sz w:val="27"/>
          <w:szCs w:val="27"/>
          <w:lang w:val="en-US"/>
        </w:rPr>
        <w:t xml:space="preserve"> </w:t>
      </w:r>
    </w:p>
    <w:p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</w:rPr>
      </w:pPr>
    </w:p>
    <w:p w:rsidR="00B67179" w:rsidRPr="004839EF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sz w:val="27"/>
          <w:szCs w:val="27"/>
        </w:rPr>
      </w:pPr>
      <w:r w:rsidRPr="004839EF">
        <w:rPr>
          <w:rStyle w:val="a4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4"/>
          <w:rFonts w:ascii="GHEA Mariam" w:hAnsi="GHEA Mariam"/>
          <w:sz w:val="27"/>
          <w:szCs w:val="27"/>
          <w:lang w:val="en-US"/>
        </w:rPr>
        <w:t>N</w:t>
      </w:r>
      <w:r w:rsidRPr="006541AE">
        <w:rPr>
          <w:rStyle w:val="a4"/>
          <w:rFonts w:ascii="GHEA Mariam" w:hAnsi="GHEA Mariam"/>
          <w:sz w:val="27"/>
          <w:szCs w:val="27"/>
        </w:rPr>
        <w:t xml:space="preserve"> </w:t>
      </w:r>
      <w:r>
        <w:rPr>
          <w:rStyle w:val="a4"/>
          <w:rFonts w:ascii="GHEA Mariam" w:hAnsi="GHEA Mariam"/>
          <w:sz w:val="27"/>
          <w:szCs w:val="27"/>
          <w:lang w:val="hy-AM"/>
        </w:rPr>
        <w:t xml:space="preserve">   </w:t>
      </w:r>
      <w:r w:rsidRPr="004839EF">
        <w:rPr>
          <w:rStyle w:val="a4"/>
          <w:rFonts w:ascii="GHEA Mariam" w:hAnsi="GHEA Mariam"/>
          <w:sz w:val="27"/>
          <w:szCs w:val="27"/>
        </w:rPr>
        <w:t>-</w:t>
      </w:r>
      <w:r w:rsidRPr="004839EF">
        <w:rPr>
          <w:rStyle w:val="a4"/>
          <w:rFonts w:ascii="GHEA Mariam" w:hAnsi="GHEA Mariam"/>
          <w:sz w:val="27"/>
          <w:szCs w:val="27"/>
          <w:lang w:val="hy-AM"/>
        </w:rPr>
        <w:t>Ա</w:t>
      </w:r>
    </w:p>
    <w:p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>———————————</w:t>
      </w:r>
      <w:r w:rsidRPr="004839EF">
        <w:rPr>
          <w:rStyle w:val="a4"/>
          <w:rFonts w:ascii="GHEA Mariam" w:hAnsi="GHEA Mariam"/>
          <w:lang w:val="hy-AM"/>
        </w:rPr>
        <w:t>20</w:t>
      </w:r>
      <w:r w:rsidRPr="0099594F">
        <w:rPr>
          <w:rStyle w:val="a4"/>
          <w:rFonts w:ascii="GHEA Mariam" w:hAnsi="GHEA Mariam"/>
        </w:rPr>
        <w:t>2</w:t>
      </w:r>
      <w:r w:rsidR="00E659DA">
        <w:rPr>
          <w:rStyle w:val="a4"/>
          <w:rFonts w:ascii="GHEA Mariam" w:hAnsi="GHEA Mariam"/>
          <w:lang w:val="hy-AM"/>
        </w:rPr>
        <w:t>2</w:t>
      </w:r>
      <w:r w:rsidRPr="004839EF">
        <w:rPr>
          <w:rStyle w:val="a4"/>
          <w:rFonts w:ascii="GHEA Mariam" w:hAnsi="GHEA Mariam"/>
          <w:lang w:val="hy-AM"/>
        </w:rPr>
        <w:t>թ.</w:t>
      </w:r>
    </w:p>
    <w:p w:rsidR="00B67179" w:rsidRDefault="00B67179" w:rsidP="00B67179">
      <w:pPr>
        <w:pStyle w:val="a5"/>
        <w:spacing w:before="0" w:beforeAutospacing="0" w:after="0" w:afterAutospacing="0"/>
        <w:contextualSpacing/>
        <w:jc w:val="center"/>
        <w:rPr>
          <w:rStyle w:val="a4"/>
          <w:rFonts w:ascii="GHEA Mariam" w:hAnsi="GHEA Mariam"/>
          <w:lang w:val="hy-AM"/>
        </w:rPr>
      </w:pPr>
    </w:p>
    <w:p w:rsidR="00B67179" w:rsidRDefault="00B67179" w:rsidP="00B67179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4"/>
          <w:rFonts w:ascii="GHEA Mariam" w:hAnsi="GHEA Mariam" w:cs="Sylfaen"/>
          <w:lang w:val="hy-AM"/>
        </w:rPr>
      </w:pPr>
      <w:r>
        <w:rPr>
          <w:rStyle w:val="a4"/>
          <w:rFonts w:ascii="GHEA Mariam" w:hAnsi="GHEA Mariam" w:cs="Arial"/>
          <w:lang w:val="hy-AM"/>
        </w:rPr>
        <w:t>ՀԱՅԱՍՏԱՆԻ ՀԱՆՐԱՊԵՏՈՒԹՅԱՆ ՍՅ</w:t>
      </w:r>
      <w:r w:rsidR="00E659DA">
        <w:rPr>
          <w:rStyle w:val="a4"/>
          <w:rFonts w:ascii="GHEA Mariam" w:hAnsi="GHEA Mariam" w:cs="Arial"/>
          <w:lang w:val="hy-AM"/>
        </w:rPr>
        <w:t>ՈՒՆԻՔԻ ՄԱՐԶԻ ԿԱՊԱՆ ՀԱՄԱՅՆՔԻ 2022</w:t>
      </w:r>
      <w:r>
        <w:rPr>
          <w:rStyle w:val="a4"/>
          <w:rFonts w:ascii="GHEA Mariam" w:hAnsi="GHEA Mariam" w:cs="Arial"/>
          <w:lang w:val="hy-AM"/>
        </w:rPr>
        <w:t xml:space="preserve"> ԹՎԱԿԱՆԻ ԲՅՈՒՋԵԻ ԿԱՏԱՐՄԱՆ ԱՌԱՋԻՆ ԵՌԱՄՍՅԱԿԻ ՀԱՂՈՐԴՈՒՄՆ Ի ԳԻՏՈՒԹՅՈՒՆ ԸՆԴՈՒՆԵԼՈՒ ՄԱՍԻՆ</w:t>
      </w:r>
    </w:p>
    <w:p w:rsidR="00B67179" w:rsidRPr="00722B1B" w:rsidRDefault="00B67179" w:rsidP="00B67179">
      <w:pPr>
        <w:pStyle w:val="a5"/>
        <w:spacing w:before="0" w:beforeAutospacing="0" w:after="0" w:afterAutospacing="0"/>
        <w:ind w:firstLine="567"/>
        <w:jc w:val="both"/>
        <w:rPr>
          <w:lang w:val="hy-AM"/>
        </w:rPr>
      </w:pPr>
    </w:p>
    <w:p w:rsidR="00B67179" w:rsidRPr="00CE6F8B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կետով, «Հայաստանի Հանրապետության բյուջետային համակարգի մասին» Հայաստանի Հանրապետության օրենքի 35-րդ հոդվածով և հաշվի առնելով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 w:rsidR="00923DF9" w:rsidRPr="00923DF9">
        <w:rPr>
          <w:rFonts w:ascii="GHEA Mariam" w:hAnsi="GHEA Mariam"/>
          <w:lang w:val="hy-AM"/>
        </w:rPr>
        <w:t>`</w:t>
      </w:r>
      <w:r>
        <w:rPr>
          <w:rFonts w:ascii="GHEA Mariam" w:hAnsi="GHEA Mariam"/>
          <w:lang w:val="hy-AM"/>
        </w:rPr>
        <w:t xml:space="preserve">  </w:t>
      </w:r>
      <w:r w:rsidR="00CE6F8B" w:rsidRPr="00CE6F8B">
        <w:rPr>
          <w:rFonts w:ascii="GHEA Mariam" w:hAnsi="GHEA Mariam"/>
          <w:b/>
          <w:lang w:val="hy-AM"/>
        </w:rPr>
        <w:t>Կապան</w:t>
      </w:r>
      <w:r w:rsidR="00CE6F8B">
        <w:rPr>
          <w:rFonts w:ascii="GHEA Mariam" w:hAnsi="GHEA Mariam"/>
          <w:lang w:val="hy-AM"/>
        </w:rPr>
        <w:t xml:space="preserve"> </w:t>
      </w:r>
      <w:r w:rsidRPr="00CE6F8B">
        <w:rPr>
          <w:rFonts w:ascii="GHEA Mariam" w:hAnsi="GHEA Mariam" w:cs="Arial"/>
          <w:b/>
          <w:lang w:val="hy-AM"/>
        </w:rPr>
        <w:t>համայնքի ավագանին որոշում</w:t>
      </w:r>
      <w:r w:rsidRPr="00CE6F8B">
        <w:rPr>
          <w:rFonts w:ascii="Calibri" w:hAnsi="Calibri" w:cs="Calibri"/>
          <w:b/>
          <w:lang w:val="hy-AM"/>
        </w:rPr>
        <w:t> </w:t>
      </w:r>
      <w:r w:rsidRPr="00CE6F8B">
        <w:rPr>
          <w:rFonts w:ascii="GHEA Mariam" w:hAnsi="GHEA Mariam" w:cs="Arial"/>
          <w:b/>
          <w:lang w:val="hy-AM"/>
        </w:rPr>
        <w:t>է</w:t>
      </w:r>
      <w:r w:rsidRPr="00CE6F8B">
        <w:rPr>
          <w:rFonts w:ascii="GHEA Mariam" w:hAnsi="GHEA Mariam"/>
          <w:b/>
          <w:lang w:val="hy-AM"/>
        </w:rPr>
        <w:t>.</w:t>
      </w:r>
    </w:p>
    <w:p w:rsidR="00B67179" w:rsidRPr="00722B1B" w:rsidRDefault="00B67179" w:rsidP="00B67179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4"/>
          <w:rFonts w:cs="Sylfaen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բյուջեի</w:t>
      </w:r>
      <w:r w:rsidR="00923DF9" w:rsidRPr="006D7786">
        <w:rPr>
          <w:rFonts w:ascii="GHEA Mariam" w:hAnsi="GHEA Mariam" w:cs="Arial"/>
          <w:lang w:val="hy-AM"/>
        </w:rPr>
        <w:t>`</w:t>
      </w:r>
      <w:r w:rsidR="00E659DA">
        <w:rPr>
          <w:rFonts w:ascii="GHEA Mariam" w:hAnsi="GHEA Mariam" w:cs="Arial"/>
          <w:lang w:val="hy-AM"/>
        </w:rPr>
        <w:t xml:space="preserve"> 2022</w:t>
      </w:r>
      <w:r>
        <w:rPr>
          <w:rFonts w:ascii="GHEA Mariam" w:hAnsi="GHEA Mariam" w:cs="Arial"/>
          <w:lang w:val="hy-AM"/>
        </w:rPr>
        <w:t xml:space="preserve"> թվականի առաջին եռամսյակի </w:t>
      </w:r>
      <w:bookmarkStart w:id="0" w:name="_GoBack"/>
      <w:bookmarkEnd w:id="0"/>
      <w:r>
        <w:rPr>
          <w:rFonts w:ascii="GHEA Mariam" w:hAnsi="GHEA Mariam" w:cs="Arial"/>
          <w:lang w:val="hy-AM"/>
        </w:rPr>
        <w:t>հաղորդումը՝ համաձայն բյուջեի կատար</w:t>
      </w:r>
      <w:r w:rsidR="001A0AF7">
        <w:rPr>
          <w:rFonts w:ascii="GHEA Mariam" w:hAnsi="GHEA Mariam" w:cs="Arial"/>
          <w:lang w:val="hy-AM"/>
        </w:rPr>
        <w:t>ման վերաբերյալ հաշվետվության 1-</w:t>
      </w:r>
      <w:r w:rsidR="001A0AF7" w:rsidRPr="00CE6F8B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 xml:space="preserve">  հավելվածների։</w:t>
      </w:r>
    </w:p>
    <w:p w:rsidR="00B67179" w:rsidRDefault="00B67179" w:rsidP="00B67179">
      <w:pPr>
        <w:pStyle w:val="a5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7179" w:rsidRDefault="00B67179" w:rsidP="00B67179">
      <w:pPr>
        <w:spacing w:after="0" w:line="360" w:lineRule="auto"/>
        <w:ind w:firstLine="708"/>
        <w:contextualSpacing/>
        <w:rPr>
          <w:rStyle w:val="a4"/>
          <w:rFonts w:ascii="GHEA Mariam" w:hAnsi="GHEA Mariam"/>
          <w:sz w:val="24"/>
          <w:szCs w:val="24"/>
          <w:lang w:val="hy-AM"/>
        </w:rPr>
      </w:pPr>
    </w:p>
    <w:p w:rsidR="00B67179" w:rsidRPr="00F06A62" w:rsidRDefault="00B67179" w:rsidP="00B67179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6E7E8D" w:rsidRPr="00AD26F4" w:rsidRDefault="006E7E8D">
      <w:pPr>
        <w:rPr>
          <w:lang w:val="hy-AM"/>
        </w:rPr>
      </w:pPr>
    </w:p>
    <w:sectPr w:rsidR="006E7E8D" w:rsidRPr="00AD26F4" w:rsidSect="00722B1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07"/>
    <w:rsid w:val="001A0AF7"/>
    <w:rsid w:val="005E7982"/>
    <w:rsid w:val="006D7786"/>
    <w:rsid w:val="006E7E8D"/>
    <w:rsid w:val="00923DF9"/>
    <w:rsid w:val="00AD26F4"/>
    <w:rsid w:val="00B67179"/>
    <w:rsid w:val="00CE6F8B"/>
    <w:rsid w:val="00E37B07"/>
    <w:rsid w:val="00E6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2938-D6FE-41ED-BBC4-C2CAF2B3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7179"/>
    <w:rPr>
      <w:strike w:val="0"/>
      <w:dstrike w:val="0"/>
      <w:color w:val="000000"/>
      <w:u w:val="none"/>
      <w:effect w:val="none"/>
    </w:rPr>
  </w:style>
  <w:style w:type="character" w:styleId="a4">
    <w:name w:val="Strong"/>
    <w:uiPriority w:val="22"/>
    <w:qFormat/>
    <w:rsid w:val="00B67179"/>
    <w:rPr>
      <w:b/>
      <w:bCs/>
    </w:rPr>
  </w:style>
  <w:style w:type="paragraph" w:styleId="a5">
    <w:name w:val="No Spacing"/>
    <w:basedOn w:val="a"/>
    <w:uiPriority w:val="1"/>
    <w:qFormat/>
    <w:rsid w:val="00B67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</cp:revision>
  <cp:lastPrinted>2022-04-15T07:08:00Z</cp:lastPrinted>
  <dcterms:created xsi:type="dcterms:W3CDTF">2021-05-17T06:04:00Z</dcterms:created>
  <dcterms:modified xsi:type="dcterms:W3CDTF">2022-04-18T10:38:00Z</dcterms:modified>
</cp:coreProperties>
</file>