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12" w:rsidRPr="007346BB" w:rsidRDefault="00F64012" w:rsidP="00F64012">
      <w:pPr>
        <w:pStyle w:val="NoSpacing"/>
        <w:spacing w:before="0" w:beforeAutospacing="0" w:after="0" w:afterAutospacing="0"/>
        <w:ind w:firstLine="567"/>
        <w:jc w:val="right"/>
        <w:rPr>
          <w:rStyle w:val="Strong"/>
          <w:rFonts w:ascii="GHEA Mariam" w:hAnsi="GHEA Mariam"/>
          <w:i/>
          <w:lang w:val="hy-AM"/>
        </w:rPr>
      </w:pPr>
      <w:r w:rsidRPr="007346BB">
        <w:rPr>
          <w:rStyle w:val="Strong"/>
          <w:rFonts w:ascii="GHEA Mariam" w:hAnsi="GHEA Mariam"/>
          <w:i/>
          <w:lang w:val="hy-AM"/>
        </w:rPr>
        <w:t>Նախագիծ</w:t>
      </w:r>
    </w:p>
    <w:p w:rsidR="00F64012" w:rsidRPr="007346BB" w:rsidRDefault="00F64012" w:rsidP="00F64012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Strong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Strong"/>
          <w:rFonts w:ascii="GHEA Mariam" w:hAnsi="GHEA Mariam"/>
          <w:lang w:val="hy-AM"/>
        </w:rPr>
        <w:t>&lt;&lt;___&gt;&gt; ___________ 2018թ.</w:t>
      </w:r>
    </w:p>
    <w:p w:rsidR="00F64012" w:rsidRPr="007346BB" w:rsidRDefault="00F64012" w:rsidP="00F64012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  <w:r w:rsidRPr="007346BB">
        <w:rPr>
          <w:rStyle w:val="Strong"/>
          <w:rFonts w:ascii="GHEA Mariam" w:hAnsi="GHEA Mariam" w:cs="Sylfaen"/>
          <w:lang w:val="hy-AM"/>
        </w:rPr>
        <w:t>ԿԱՊԱՆ</w:t>
      </w:r>
      <w:r w:rsidRPr="007346BB">
        <w:rPr>
          <w:rStyle w:val="Strong"/>
          <w:rFonts w:ascii="GHEA Mariam" w:hAnsi="GHEA Mariam"/>
          <w:lang w:val="hy-AM"/>
        </w:rPr>
        <w:t xml:space="preserve">  </w:t>
      </w:r>
      <w:r w:rsidRPr="007346BB">
        <w:rPr>
          <w:rStyle w:val="Strong"/>
          <w:rFonts w:ascii="GHEA Mariam" w:hAnsi="GHEA Mariam" w:cs="Sylfaen"/>
          <w:lang w:val="hy-AM"/>
        </w:rPr>
        <w:t>ՀԱՄԱՅՆՔԻ</w:t>
      </w:r>
      <w:r w:rsidRPr="007346BB">
        <w:rPr>
          <w:rStyle w:val="Strong"/>
          <w:rFonts w:ascii="GHEA Mariam" w:hAnsi="GHEA Mariam"/>
          <w:lang w:val="hy-AM"/>
        </w:rPr>
        <w:t xml:space="preserve"> </w:t>
      </w:r>
      <w:r w:rsidRPr="007346BB">
        <w:rPr>
          <w:rStyle w:val="Strong"/>
          <w:rFonts w:ascii="GHEA Mariam" w:hAnsi="GHEA Mariam" w:cs="Sylfaen"/>
          <w:lang w:val="hy-AM"/>
        </w:rPr>
        <w:t>ԱՎԱԳԱՆՈՒ</w:t>
      </w:r>
      <w:r w:rsidRPr="007346BB">
        <w:rPr>
          <w:rStyle w:val="Strong"/>
          <w:rFonts w:ascii="GHEA Mariam" w:hAnsi="GHEA Mariam"/>
          <w:lang w:val="hy-AM"/>
        </w:rPr>
        <w:t xml:space="preserve"> 2018 </w:t>
      </w:r>
      <w:r w:rsidRPr="007346BB">
        <w:rPr>
          <w:rStyle w:val="Strong"/>
          <w:rFonts w:ascii="GHEA Mariam" w:hAnsi="GHEA Mariam" w:cs="Sylfaen"/>
          <w:lang w:val="hy-AM"/>
        </w:rPr>
        <w:t>ԹՎԱԿԱՆԻ</w:t>
      </w:r>
      <w:r w:rsidRPr="007346BB">
        <w:rPr>
          <w:rStyle w:val="Strong"/>
          <w:rFonts w:ascii="GHEA Mariam" w:hAnsi="GHEA Mariam"/>
          <w:lang w:val="hy-AM"/>
        </w:rPr>
        <w:t xml:space="preserve"> ԴԵԿՏԵՄԲԵՐԻ </w:t>
      </w:r>
      <w:r w:rsidRPr="007346BB">
        <w:rPr>
          <w:rStyle w:val="Strong"/>
          <w:rFonts w:ascii="GHEA Mariam" w:hAnsi="GHEA Mariam"/>
          <w:u w:val="single"/>
          <w:lang w:val="hy-AM"/>
        </w:rPr>
        <w:t xml:space="preserve">  </w:t>
      </w:r>
      <w:r>
        <w:rPr>
          <w:rStyle w:val="Strong"/>
          <w:rFonts w:ascii="GHEA Mariam" w:hAnsi="GHEA Mariam"/>
          <w:u w:val="single"/>
          <w:lang w:val="hy-AM"/>
        </w:rPr>
        <w:t xml:space="preserve">   </w:t>
      </w:r>
      <w:r w:rsidRPr="007346BB">
        <w:rPr>
          <w:rStyle w:val="Strong"/>
          <w:rFonts w:ascii="GHEA Mariam" w:hAnsi="GHEA Mariam"/>
          <w:u w:val="single"/>
          <w:lang w:val="hy-AM"/>
        </w:rPr>
        <w:t xml:space="preserve">  </w:t>
      </w:r>
      <w:r w:rsidRPr="007346BB">
        <w:rPr>
          <w:rStyle w:val="Strong"/>
          <w:rFonts w:ascii="GHEA Mariam" w:hAnsi="GHEA Mariam"/>
          <w:lang w:val="hy-AM"/>
        </w:rPr>
        <w:t>-</w:t>
      </w:r>
      <w:r w:rsidRPr="007346BB">
        <w:rPr>
          <w:rStyle w:val="Strong"/>
          <w:rFonts w:ascii="GHEA Mariam" w:hAnsi="GHEA Mariam" w:cs="Sylfaen"/>
          <w:lang w:val="hy-AM"/>
        </w:rPr>
        <w:t>Ի</w:t>
      </w:r>
      <w:r w:rsidRPr="007346BB">
        <w:rPr>
          <w:rStyle w:val="Strong"/>
          <w:rFonts w:ascii="GHEA Mariam" w:hAnsi="GHEA Mariam"/>
          <w:lang w:val="hy-AM"/>
        </w:rPr>
        <w:t xml:space="preserve"> </w:t>
      </w:r>
      <w:r w:rsidRPr="007346BB">
        <w:rPr>
          <w:rStyle w:val="Strong"/>
          <w:rFonts w:ascii="GHEA Mariam" w:hAnsi="GHEA Mariam" w:cs="Sylfaen"/>
          <w:lang w:val="hy-AM"/>
        </w:rPr>
        <w:t>ԹԻՎ 1</w:t>
      </w:r>
      <w:r w:rsidRPr="004E0AD1">
        <w:rPr>
          <w:rStyle w:val="Strong"/>
          <w:rFonts w:ascii="GHEA Mariam" w:hAnsi="GHEA Mariam" w:cs="Sylfaen"/>
          <w:lang w:val="hy-AM"/>
        </w:rPr>
        <w:t>1</w:t>
      </w:r>
      <w:r w:rsidRPr="007346BB">
        <w:rPr>
          <w:rStyle w:val="Strong"/>
          <w:rFonts w:ascii="GHEA Mariam" w:hAnsi="GHEA Mariam" w:cs="Sylfaen"/>
          <w:lang w:val="hy-AM"/>
        </w:rPr>
        <w:t xml:space="preserve"> </w:t>
      </w:r>
      <w:r w:rsidRPr="006E3A64">
        <w:rPr>
          <w:rStyle w:val="Strong"/>
          <w:rFonts w:ascii="GHEA Mariam" w:hAnsi="GHEA Mariam" w:cs="Sylfaen"/>
          <w:lang w:val="hy-AM"/>
        </w:rPr>
        <w:t xml:space="preserve">ԱՐՏԱՀԵՐԹ </w:t>
      </w:r>
      <w:r w:rsidRPr="007346BB">
        <w:rPr>
          <w:rStyle w:val="Strong"/>
          <w:rFonts w:ascii="GHEA Mariam" w:hAnsi="GHEA Mariam" w:cs="Sylfaen"/>
          <w:lang w:val="hy-AM"/>
        </w:rPr>
        <w:t>ՆԻՍՏԻ</w:t>
      </w:r>
      <w:r w:rsidRPr="007346BB">
        <w:rPr>
          <w:rStyle w:val="Strong"/>
          <w:rFonts w:ascii="GHEA Mariam" w:hAnsi="GHEA Mariam"/>
          <w:lang w:val="hy-AM"/>
        </w:rPr>
        <w:t xml:space="preserve"> </w:t>
      </w:r>
      <w:r w:rsidRPr="007346BB">
        <w:rPr>
          <w:rStyle w:val="Strong"/>
          <w:rFonts w:ascii="GHEA Mariam" w:hAnsi="GHEA Mariam" w:cs="Sylfaen"/>
          <w:lang w:val="hy-AM"/>
        </w:rPr>
        <w:t>ՕՐԱԿԱՐԳԸ</w:t>
      </w:r>
      <w:r w:rsidRPr="007346BB">
        <w:rPr>
          <w:rStyle w:val="Strong"/>
          <w:rFonts w:ascii="GHEA Mariam" w:hAnsi="GHEA Mariam"/>
          <w:lang w:val="hy-AM"/>
        </w:rPr>
        <w:t xml:space="preserve"> </w:t>
      </w:r>
      <w:r w:rsidRPr="007346BB">
        <w:rPr>
          <w:rStyle w:val="Strong"/>
          <w:rFonts w:ascii="GHEA Mariam" w:hAnsi="GHEA Mariam" w:cs="Sylfaen"/>
          <w:lang w:val="hy-AM"/>
        </w:rPr>
        <w:t>ՀԱՍՏԱՏԵԼՈՒ</w:t>
      </w:r>
      <w:r w:rsidRPr="007346BB">
        <w:rPr>
          <w:rStyle w:val="Strong"/>
          <w:rFonts w:ascii="GHEA Mariam" w:hAnsi="GHEA Mariam"/>
          <w:lang w:val="hy-AM"/>
        </w:rPr>
        <w:t xml:space="preserve"> </w:t>
      </w:r>
      <w:r w:rsidRPr="007346BB">
        <w:rPr>
          <w:rStyle w:val="Strong"/>
          <w:rFonts w:ascii="GHEA Mariam" w:hAnsi="GHEA Mariam" w:cs="Sylfaen"/>
          <w:lang w:val="hy-AM"/>
        </w:rPr>
        <w:t>ՄԱՍԻՆ</w:t>
      </w:r>
    </w:p>
    <w:p w:rsidR="00F64012" w:rsidRPr="007346BB" w:rsidRDefault="00F64012" w:rsidP="00F64012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 xml:space="preserve">Ղեկավարվելով «Տեղական ինքնակառավարման մասին» Հայաստանի </w:t>
      </w:r>
      <w:r>
        <w:rPr>
          <w:rFonts w:ascii="GHEA Mariam" w:hAnsi="GHEA Mariam"/>
          <w:lang w:val="hy-AM"/>
        </w:rPr>
        <w:t xml:space="preserve">Հանրապետության օրենքի </w:t>
      </w:r>
      <w:r w:rsidRPr="006E3A64">
        <w:rPr>
          <w:rFonts w:ascii="GHEA Mariam" w:hAnsi="GHEA Mariam"/>
          <w:lang w:val="hy-AM"/>
        </w:rPr>
        <w:t>14-րդ և 17-րդ հոդվածներով</w:t>
      </w:r>
      <w:r w:rsidRPr="007346BB">
        <w:rPr>
          <w:rFonts w:ascii="GHEA Mariam" w:hAnsi="GHEA Mariam"/>
          <w:lang w:val="hy-AM"/>
        </w:rPr>
        <w:t xml:space="preserve"> և հաշվի առնելով համայնքի ղեկավարի առաջարկությունը նիստի օրակարգը հաստատելու մասին,  </w:t>
      </w:r>
      <w:r w:rsidRPr="007346BB">
        <w:rPr>
          <w:rFonts w:ascii="GHEA Mariam" w:hAnsi="GHEA Mariam"/>
          <w:b/>
          <w:i/>
          <w:lang w:val="hy-AM"/>
        </w:rPr>
        <w:t>համայնքի ավագանին</w:t>
      </w:r>
      <w:r w:rsidRPr="007346BB">
        <w:rPr>
          <w:rFonts w:ascii="GHEA Mariam" w:hAnsi="GHEA Mariam"/>
          <w:lang w:val="hy-AM"/>
        </w:rPr>
        <w:t xml:space="preserve">          </w:t>
      </w:r>
      <w:r w:rsidRPr="007346BB">
        <w:rPr>
          <w:rFonts w:ascii="GHEA Mariam" w:hAnsi="GHEA Mariam"/>
          <w:b/>
          <w:i/>
          <w:lang w:val="hy-AM"/>
        </w:rPr>
        <w:t>ո ր ո շ ու մ</w:t>
      </w:r>
      <w:r w:rsidRPr="007346BB">
        <w:rPr>
          <w:rFonts w:ascii="Calibri" w:hAnsi="Calibri" w:cs="Calibri"/>
          <w:b/>
          <w:i/>
          <w:lang w:val="hy-AM"/>
        </w:rPr>
        <w:t> </w:t>
      </w:r>
      <w:r w:rsidRPr="007346BB">
        <w:rPr>
          <w:rFonts w:ascii="GHEA Mariam" w:hAnsi="GHEA Mariam"/>
          <w:b/>
          <w:i/>
          <w:lang w:val="hy-AM"/>
        </w:rPr>
        <w:t xml:space="preserve"> է.</w:t>
      </w:r>
    </w:p>
    <w:p w:rsidR="00F64012" w:rsidRPr="007346BB" w:rsidRDefault="00F64012" w:rsidP="00F64012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 xml:space="preserve">Հաստատել Կապան համայնքի ավագանու 2018 թվականի </w:t>
      </w:r>
      <w:r>
        <w:rPr>
          <w:rFonts w:ascii="GHEA Mariam" w:hAnsi="GHEA Mariam"/>
          <w:lang w:val="hy-AM"/>
        </w:rPr>
        <w:t xml:space="preserve">դեկտեմբերի       </w:t>
      </w:r>
      <w:r w:rsidRPr="007346BB">
        <w:rPr>
          <w:rFonts w:ascii="GHEA Mariam" w:hAnsi="GHEA Mariam"/>
          <w:lang w:val="hy-AM"/>
        </w:rPr>
        <w:t>-ի թիվ 1</w:t>
      </w:r>
      <w:r w:rsidRPr="004E0AD1">
        <w:rPr>
          <w:rFonts w:ascii="GHEA Mariam" w:hAnsi="GHEA Mariam"/>
          <w:lang w:val="hy-AM"/>
        </w:rPr>
        <w:t>1</w:t>
      </w:r>
      <w:r w:rsidRPr="007346BB">
        <w:rPr>
          <w:rFonts w:ascii="GHEA Mariam" w:hAnsi="GHEA Mariam"/>
          <w:lang w:val="hy-AM"/>
        </w:rPr>
        <w:t xml:space="preserve"> </w:t>
      </w:r>
      <w:r w:rsidRPr="006E3A64">
        <w:rPr>
          <w:rFonts w:ascii="GHEA Mariam" w:hAnsi="GHEA Mariam"/>
          <w:lang w:val="hy-AM"/>
        </w:rPr>
        <w:t>արտահերթ</w:t>
      </w:r>
      <w:r w:rsidRPr="007346BB">
        <w:rPr>
          <w:rFonts w:ascii="GHEA Mariam" w:hAnsi="GHEA Mariam"/>
          <w:lang w:val="hy-AM"/>
        </w:rPr>
        <w:t xml:space="preserve"> նիստի օրակարգը.</w:t>
      </w:r>
    </w:p>
    <w:p w:rsidR="00F64012" w:rsidRPr="004E0AD1" w:rsidRDefault="00F64012" w:rsidP="00F64012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4E0AD1">
        <w:rPr>
          <w:rFonts w:ascii="GHEA Mariam" w:hAnsi="GHEA Mariam"/>
          <w:lang w:val="hy-AM"/>
        </w:rPr>
        <w:t>Համայնքի սեփականություն համարվող գույքի 2018թ գույքագրման փաստաթղթերը հաստատելու մասին</w:t>
      </w:r>
    </w:p>
    <w:p w:rsidR="00F64012" w:rsidRPr="004E0AD1" w:rsidRDefault="00F64012" w:rsidP="00F64012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4E0AD1">
        <w:rPr>
          <w:rFonts w:ascii="GHEA Mariam" w:hAnsi="GHEA Mariam"/>
          <w:lang w:val="hy-AM"/>
        </w:rPr>
        <w:t>Կապան համայնքի տարածքում տնտեսվարողների կողմից առևտրի և ծառայությունների բնագավառում գործունեություն իրականացնող օբյեկտներում գիշերային անդորրն ապահովելու ժամեր սահմանելու մասին</w:t>
      </w:r>
    </w:p>
    <w:p w:rsidR="00F64012" w:rsidRPr="004E0AD1" w:rsidRDefault="00F64012" w:rsidP="00F64012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4E0AD1">
        <w:rPr>
          <w:rFonts w:ascii="GHEA Mariam" w:hAnsi="GHEA Mariam"/>
          <w:lang w:val="hy-AM"/>
        </w:rPr>
        <w:t>Կապան համայնքում տեղական տուրքերի և վճարների դրույքաչափեր սահմանելու մասին</w:t>
      </w:r>
    </w:p>
    <w:p w:rsidR="00F64012" w:rsidRPr="004E0AD1" w:rsidRDefault="00F64012" w:rsidP="00F64012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4E0AD1">
        <w:rPr>
          <w:rFonts w:ascii="GHEA Mariam" w:hAnsi="GHEA Mariam"/>
          <w:lang w:val="hy-AM"/>
        </w:rPr>
        <w:t>Կապան համայնքի ավագանու 2017 թվականի դեկտեմբերի 28-ի թիվ 10-Ն որոշման մեջ փոփոխություններ և լրացումներ կատարելու մասին</w:t>
      </w:r>
    </w:p>
    <w:p w:rsidR="00F64012" w:rsidRPr="004E0AD1" w:rsidRDefault="00F64012" w:rsidP="00F64012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4E0AD1">
        <w:rPr>
          <w:rFonts w:ascii="GHEA Mariam" w:hAnsi="GHEA Mariam"/>
          <w:lang w:val="hy-AM"/>
        </w:rPr>
        <w:t>Կապան համայնքի 2019 թվականի բյուջեն հաստատելու մասին</w:t>
      </w:r>
    </w:p>
    <w:p w:rsidR="00F64012" w:rsidRDefault="00F64012" w:rsidP="00F64012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Հողամասերի նպատակային նշանակության փոփոխությունների նպատակով Հայաստանի Հանրապետության Սյունիքի մարզի Կապան համայնքի Արծվանիկ， Սևաքար և Չափնի գյուղերի հողերի օգտագործման ժամանակավոր սխեմաներում նախատեսվող փոփոխություններին հավանություն տալու մասին</w:t>
      </w:r>
    </w:p>
    <w:p w:rsidR="00F64012" w:rsidRDefault="00F64012" w:rsidP="00F64012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տարածքում， համայնքային սեփականություն հանդիսացող， Կապան համայնքի Արծվանիկ գյուղի Նոր Ջուր թաղամասի թիվ 2 հասցեում գտնվող արդյունաբերության， ընդերքօգտագործման և այլ արտադրական նշանակության օբյեկտների 15,38505 հա հողամասն առանց մրցույթի կառուցապատման իրավունքով «Զանգեզուրի պղնձամոլիբդենային կոմբինատ» ՓԲ ընկերությանը տրամադրելու մասին</w:t>
      </w:r>
    </w:p>
    <w:p w:rsidR="00F64012" w:rsidRDefault="00F64012" w:rsidP="00F64012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տարածքում， համայնքային սեփականություն հանդիսացող， Կապան համայնքի Արծվանիկ գյուղի Նոր Ջուր թաղամասի թիվ 3 հասցեում գտնվող արդյունաբերության， ընդերքօգտագործման և այլ արտադրական նշանակության օբյեկտների 7,3756 հա հողամասն առանց մրցույթի կառուցապատման իրավունքով «Զանգեզուրի պղնձամոլիբդենային կոմբինատ» ՓԲ ընկերությանը տրամադրելու մասին</w:t>
      </w:r>
    </w:p>
    <w:p w:rsidR="00F64012" w:rsidRDefault="00F64012" w:rsidP="00F64012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տարածքում， համայնքային սեփականություն հանդիսացող， Կապան համայնքի Արծվանիկ գյուղի Նոր Ջուր թաղամասի թիվ 4 հասցեում գտնվող արդյունաբերության， ընդերքօգտագործման և այլ արտադրական նշանակության օբյեկտների 28,56895 հա հողամասն առանց մրցույթի կառուցապատման իրավունքով «Զանգեզուրի պղնձամոլիբդենային կոմբինատ» ՓԲ ընկերությանը տրամադրելու մասին</w:t>
      </w:r>
    </w:p>
    <w:p w:rsidR="00F64012" w:rsidRDefault="00F64012" w:rsidP="00F64012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հանդիսացող գույքը՝ Լենհանքեր թաղամասի թիվ 22 հասցեում գտնվող վարչական շենքի 2-րդ， 3-րդ և 4-րդ հարկերը՝ ընդհանուր 2840,9 քմ արտադրական նշանակության ոչ բնակելի տարածքը վարձակալության իրավունքով օգտագործման տրամադրելու մասին</w:t>
      </w:r>
    </w:p>
    <w:p w:rsidR="00F64012" w:rsidRPr="007346BB" w:rsidRDefault="00F64012" w:rsidP="00F64012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lang w:val="hy-AM"/>
        </w:rPr>
      </w:pPr>
    </w:p>
    <w:p w:rsidR="00F64012" w:rsidRPr="007346BB" w:rsidRDefault="00F64012" w:rsidP="00F64012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lang w:val="hy-AM"/>
        </w:rPr>
      </w:pPr>
    </w:p>
    <w:p w:rsidR="00F64012" w:rsidRDefault="00F64012" w:rsidP="00F64012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F64012" w:rsidRDefault="00F64012" w:rsidP="00F64012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</w:p>
    <w:p w:rsidR="00AE4002" w:rsidRDefault="00AE4002"/>
    <w:sectPr w:rsidR="00AE4002" w:rsidSect="00F64012">
      <w:pgSz w:w="11906" w:h="16838"/>
      <w:pgMar w:top="567" w:right="849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4012"/>
    <w:rsid w:val="00AE4002"/>
    <w:rsid w:val="00F6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64012"/>
    <w:rPr>
      <w:b/>
      <w:bCs/>
    </w:rPr>
  </w:style>
  <w:style w:type="paragraph" w:styleId="NoSpacing">
    <w:name w:val="No Spacing"/>
    <w:basedOn w:val="Normal"/>
    <w:uiPriority w:val="1"/>
    <w:qFormat/>
    <w:rsid w:val="00F6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>STFC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2018-12-27T05:23:00Z</dcterms:created>
  <dcterms:modified xsi:type="dcterms:W3CDTF">2018-12-27T05:23:00Z</dcterms:modified>
</cp:coreProperties>
</file>