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35" w:rsidRPr="00D919DA" w:rsidRDefault="004A4635" w:rsidP="004A4635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D919DA">
        <w:rPr>
          <w:rStyle w:val="a4"/>
          <w:rFonts w:ascii="GHEA Mariam" w:hAnsi="GHEA Mariam"/>
          <w:b w:val="0"/>
          <w:i/>
          <w:lang w:val="hy-AM"/>
        </w:rPr>
        <w:t xml:space="preserve">Նախագիծ  </w:t>
      </w:r>
      <w:r>
        <w:rPr>
          <w:rStyle w:val="a4"/>
          <w:rFonts w:ascii="GHEA Mariam" w:hAnsi="GHEA Mariam"/>
          <w:b w:val="0"/>
          <w:i/>
          <w:lang w:val="hy-AM"/>
        </w:rPr>
        <w:t>2-130</w:t>
      </w:r>
      <w:bookmarkStart w:id="0" w:name="_GoBack"/>
      <w:bookmarkEnd w:id="0"/>
      <w:r w:rsidRPr="00D919DA">
        <w:rPr>
          <w:rStyle w:val="a4"/>
          <w:rFonts w:ascii="GHEA Mariam" w:hAnsi="GHEA Mariam"/>
          <w:b w:val="0"/>
          <w:i/>
          <w:lang w:val="hy-AM"/>
        </w:rPr>
        <w:t xml:space="preserve"> </w:t>
      </w:r>
    </w:p>
    <w:p w:rsidR="004A4635" w:rsidRPr="00D919DA" w:rsidRDefault="004A4635" w:rsidP="004A4635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D919DA">
        <w:rPr>
          <w:rStyle w:val="a4"/>
          <w:rFonts w:ascii="GHEA Mariam" w:hAnsi="GHEA Mariam"/>
          <w:b w:val="0"/>
          <w:lang w:val="hy-AM"/>
        </w:rPr>
        <w:t>ՈՐՈՇՈՒՄ N  -</w:t>
      </w:r>
      <w:r w:rsidRPr="00D919DA">
        <w:rPr>
          <w:rFonts w:ascii="GHEA Mariam" w:hAnsi="GHEA Mariam"/>
          <w:b/>
          <w:lang w:val="hy-AM"/>
        </w:rPr>
        <w:br/>
      </w:r>
      <w:r w:rsidRPr="00D919DA">
        <w:rPr>
          <w:rStyle w:val="a4"/>
          <w:rFonts w:ascii="GHEA Mariam" w:hAnsi="GHEA Mariam"/>
          <w:b w:val="0"/>
          <w:lang w:val="hy-AM"/>
        </w:rPr>
        <w:t>09ԴԵԿՏԵՄԲԵՐ 2021թ.</w:t>
      </w:r>
    </w:p>
    <w:p w:rsidR="004A4635" w:rsidRPr="00D919DA" w:rsidRDefault="004A4635" w:rsidP="004A4635">
      <w:pPr>
        <w:pStyle w:val="a5"/>
        <w:jc w:val="center"/>
        <w:rPr>
          <w:rFonts w:ascii="GHEA Mariam" w:hAnsi="GHEA Mariam"/>
          <w:lang w:val="hy-AM"/>
        </w:rPr>
      </w:pPr>
      <w:r w:rsidRPr="00D919DA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ԱՎԱԳԱՆՈՒ ԽՄԲԱԿՑՈՒԹՅՈՒՆՆԵՐ ՍՏԵՂԾԵԼՈՒ ՄԱՍԻՆ</w:t>
      </w:r>
      <w:r w:rsidRPr="00D919DA">
        <w:rPr>
          <w:rStyle w:val="a4"/>
          <w:rFonts w:ascii="Calibri" w:hAnsi="Calibri" w:cs="Calibri"/>
          <w:lang w:val="hy-AM"/>
        </w:rPr>
        <w:t> </w:t>
      </w:r>
    </w:p>
    <w:p w:rsidR="004A4635" w:rsidRPr="00D919DA" w:rsidRDefault="004A4635" w:rsidP="004A4635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b/>
          <w:i/>
          <w:lang w:val="hy-AM"/>
        </w:rPr>
      </w:pPr>
      <w:r w:rsidRPr="00D919DA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66-րդ հոդվածի 1-ին և 2-րդ </w:t>
      </w:r>
      <w:r>
        <w:rPr>
          <w:rFonts w:ascii="GHEA Mariam" w:hAnsi="GHEA Mariam"/>
          <w:lang w:val="hy-AM"/>
        </w:rPr>
        <w:t>մասերով</w:t>
      </w:r>
      <w:r w:rsidRPr="00D919DA">
        <w:rPr>
          <w:rFonts w:ascii="GHEA Mariam" w:hAnsi="GHEA Mariam"/>
          <w:lang w:val="hy-AM"/>
        </w:rPr>
        <w:t xml:space="preserve"> և հիմք ընդունելով Հայաս</w:t>
      </w:r>
      <w:r>
        <w:rPr>
          <w:rFonts w:ascii="GHEA Mariam" w:hAnsi="GHEA Mariam"/>
          <w:lang w:val="hy-AM"/>
        </w:rPr>
        <w:t xml:space="preserve">տանի Հանրապետության թիվ 35 </w:t>
      </w:r>
      <w:r w:rsidRPr="00D919DA">
        <w:rPr>
          <w:rFonts w:ascii="GHEA Mariam" w:hAnsi="GHEA Mariam"/>
          <w:lang w:val="hy-AM"/>
        </w:rPr>
        <w:t xml:space="preserve">տարածքային ընտրական հանձնաժողովի 2021 թվականի նոյեմբերի </w:t>
      </w:r>
      <w:r>
        <w:rPr>
          <w:rFonts w:ascii="GHEA Mariam" w:hAnsi="GHEA Mariam"/>
          <w:lang w:val="hy-AM"/>
        </w:rPr>
        <w:t>21-ի N 33-Ա որոշումը</w:t>
      </w:r>
      <w:r w:rsidRPr="00D919DA">
        <w:rPr>
          <w:rFonts w:ascii="GHEA Mariam" w:hAnsi="GHEA Mariam"/>
          <w:lang w:val="hy-AM"/>
        </w:rPr>
        <w:t xml:space="preserve">, </w:t>
      </w:r>
      <w:r w:rsidRPr="00D919DA">
        <w:rPr>
          <w:rFonts w:ascii="GHEA Mariam" w:hAnsi="GHEA Mariam"/>
          <w:b/>
          <w:i/>
          <w:lang w:val="hy-AM"/>
        </w:rPr>
        <w:t>Կապան</w:t>
      </w:r>
      <w:r w:rsidRPr="00D919DA">
        <w:rPr>
          <w:rFonts w:ascii="GHEA Mariam" w:hAnsi="GHEA Mariam"/>
          <w:lang w:val="hy-AM"/>
        </w:rPr>
        <w:t xml:space="preserve"> </w:t>
      </w:r>
      <w:r w:rsidRPr="00D919DA"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4A4635" w:rsidRPr="00D919DA" w:rsidRDefault="004A4635" w:rsidP="004A4635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D919DA">
        <w:rPr>
          <w:rFonts w:ascii="GHEA Mariam" w:hAnsi="GHEA Mariam"/>
          <w:lang w:val="hy-AM"/>
        </w:rPr>
        <w:t>1</w:t>
      </w:r>
      <w:r w:rsidRPr="00D919DA">
        <w:rPr>
          <w:rFonts w:ascii="Cambria Math" w:hAnsi="Cambria Math" w:cs="Cambria Math"/>
          <w:lang w:val="hy-AM"/>
        </w:rPr>
        <w:t>․</w:t>
      </w:r>
      <w:r w:rsidRPr="00D919DA">
        <w:rPr>
          <w:rFonts w:ascii="GHEA Mariam" w:hAnsi="GHEA Mariam"/>
          <w:lang w:val="hy-AM"/>
        </w:rPr>
        <w:t xml:space="preserve"> </w:t>
      </w:r>
      <w:r w:rsidRPr="00D919DA">
        <w:rPr>
          <w:rFonts w:ascii="GHEA Mariam" w:hAnsi="GHEA Mariam" w:cs="GHEA Mariam"/>
          <w:lang w:val="hy-AM"/>
        </w:rPr>
        <w:t>Ստեղծել</w:t>
      </w:r>
      <w:r w:rsidRPr="00D919DA">
        <w:rPr>
          <w:rFonts w:ascii="GHEA Mariam" w:hAnsi="GHEA Mariam"/>
          <w:lang w:val="hy-AM"/>
        </w:rPr>
        <w:t xml:space="preserve"> </w:t>
      </w:r>
      <w:r w:rsidRPr="00D919DA">
        <w:rPr>
          <w:rFonts w:ascii="GHEA Mariam" w:hAnsi="GHEA Mariam" w:cs="GHEA Mariam"/>
          <w:lang w:val="hy-AM"/>
        </w:rPr>
        <w:t>Կապան</w:t>
      </w:r>
      <w:r w:rsidRPr="00D919DA">
        <w:rPr>
          <w:rFonts w:ascii="GHEA Mariam" w:hAnsi="GHEA Mariam"/>
          <w:lang w:val="hy-AM"/>
        </w:rPr>
        <w:t xml:space="preserve"> </w:t>
      </w:r>
      <w:r w:rsidRPr="00D919DA">
        <w:rPr>
          <w:rFonts w:ascii="GHEA Mariam" w:hAnsi="GHEA Mariam" w:cs="GHEA Mariam"/>
          <w:lang w:val="hy-AM"/>
        </w:rPr>
        <w:t>համայնքի</w:t>
      </w:r>
      <w:r w:rsidRPr="00D919DA">
        <w:rPr>
          <w:rFonts w:ascii="GHEA Mariam" w:hAnsi="GHEA Mariam"/>
          <w:lang w:val="hy-AM"/>
        </w:rPr>
        <w:t xml:space="preserve"> </w:t>
      </w:r>
      <w:r w:rsidRPr="00D919DA">
        <w:rPr>
          <w:rFonts w:ascii="GHEA Mariam" w:hAnsi="GHEA Mariam" w:cs="GHEA Mariam"/>
          <w:lang w:val="hy-AM"/>
        </w:rPr>
        <w:t>ավագանու</w:t>
      </w:r>
      <w:r w:rsidRPr="00D919DA">
        <w:rPr>
          <w:rFonts w:ascii="GHEA Mariam" w:hAnsi="GHEA Mariam"/>
          <w:lang w:val="hy-AM"/>
        </w:rPr>
        <w:t xml:space="preserve"> հետևյալ խմբակցությունները՝</w:t>
      </w:r>
    </w:p>
    <w:p w:rsidR="004A4635" w:rsidRPr="00D919DA" w:rsidRDefault="004A4635" w:rsidP="004A463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D919DA">
        <w:rPr>
          <w:rFonts w:ascii="GHEA Mariam" w:hAnsi="GHEA Mariam"/>
          <w:lang w:val="hy-AM"/>
        </w:rPr>
        <w:t></w:t>
      </w:r>
      <w:r>
        <w:rPr>
          <w:rFonts w:ascii="GHEA Mariam" w:hAnsi="GHEA Mariam"/>
          <w:lang w:val="hy-AM"/>
        </w:rPr>
        <w:t>Շանթ Դ</w:t>
      </w:r>
      <w:r w:rsidRPr="00D919DA">
        <w:rPr>
          <w:rFonts w:ascii="GHEA Mariam" w:hAnsi="GHEA Mariam"/>
          <w:lang w:val="hy-AM"/>
        </w:rPr>
        <w:t>աշինք</w:t>
      </w:r>
      <w:r>
        <w:rPr>
          <w:rFonts w:ascii="GHEA Mariam" w:hAnsi="GHEA Mariam"/>
          <w:lang w:val="hy-AM"/>
        </w:rPr>
        <w:t xml:space="preserve"> խմբակցություն,</w:t>
      </w:r>
      <w:r w:rsidRPr="00D919DA">
        <w:rPr>
          <w:rFonts w:ascii="GHEA Mariam" w:hAnsi="GHEA Mariam"/>
          <w:lang w:val="hy-AM"/>
        </w:rPr>
        <w:t xml:space="preserve"> </w:t>
      </w:r>
    </w:p>
    <w:p w:rsidR="004A4635" w:rsidRPr="00D919DA" w:rsidRDefault="004A4635" w:rsidP="004A463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D919DA">
        <w:rPr>
          <w:rFonts w:ascii="GHEA Mariam" w:hAnsi="GHEA Mariam"/>
          <w:lang w:val="hy-AM"/>
        </w:rPr>
        <w:t>Քաղաքացիական պայմանագիր</w:t>
      </w:r>
      <w:r>
        <w:rPr>
          <w:rFonts w:ascii="GHEA Mariam" w:hAnsi="GHEA Mariam"/>
          <w:lang w:val="hy-AM"/>
        </w:rPr>
        <w:t xml:space="preserve"> խմբակցություն</w:t>
      </w:r>
      <w:r w:rsidRPr="00D919DA">
        <w:rPr>
          <w:rFonts w:ascii="GHEA Mariam" w:hAnsi="GHEA Mariam"/>
          <w:lang w:val="hy-AM"/>
        </w:rPr>
        <w:t xml:space="preserve">։  </w:t>
      </w:r>
    </w:p>
    <w:p w:rsidR="004A4635" w:rsidRPr="00D919DA" w:rsidRDefault="004A4635" w:rsidP="004A4635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D919DA">
        <w:rPr>
          <w:rFonts w:ascii="GHEA Mariam" w:hAnsi="GHEA Mariam"/>
          <w:lang w:val="hy-AM"/>
        </w:rPr>
        <w:t>2</w:t>
      </w:r>
      <w:r w:rsidRPr="00D919DA">
        <w:rPr>
          <w:rFonts w:ascii="Cambria Math" w:hAnsi="Cambria Math" w:cs="Cambria Math"/>
          <w:lang w:val="hy-AM"/>
        </w:rPr>
        <w:t>․</w:t>
      </w:r>
      <w:r w:rsidRPr="00D919DA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Հանձնարար</w:t>
      </w:r>
      <w:r w:rsidRPr="00D919DA">
        <w:rPr>
          <w:rFonts w:ascii="GHEA Mariam" w:hAnsi="GHEA Mariam"/>
          <w:lang w:val="hy-AM"/>
        </w:rPr>
        <w:t xml:space="preserve">ել ավագանու խմբակցություններին Կապան համայնքի ղեկավարին գրավոր ներկայացնել խմբակցության կանոնադրությունը, </w:t>
      </w:r>
      <w:r>
        <w:rPr>
          <w:rFonts w:ascii="GHEA Mariam" w:hAnsi="GHEA Mariam"/>
          <w:lang w:val="hy-AM"/>
        </w:rPr>
        <w:t>անվանումը</w:t>
      </w:r>
      <w:r w:rsidRPr="00D919DA">
        <w:rPr>
          <w:rFonts w:ascii="GHEA Mariam" w:hAnsi="GHEA Mariam"/>
          <w:lang w:val="hy-AM"/>
        </w:rPr>
        <w:t xml:space="preserve"> և կազմը, ղեկավարի և քարտուղարի անունները և ազգանունները։ </w:t>
      </w:r>
    </w:p>
    <w:p w:rsidR="004A4635" w:rsidRPr="00D919DA" w:rsidRDefault="004A4635" w:rsidP="004A4635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4A4635" w:rsidRPr="00D919DA" w:rsidRDefault="004A4635" w:rsidP="004A4635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4A4635" w:rsidRPr="00D919DA" w:rsidRDefault="004A4635" w:rsidP="004A4635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4A4635" w:rsidRDefault="004A4635" w:rsidP="004A4635">
      <w:pPr>
        <w:pStyle w:val="a6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4A4635" w:rsidRPr="00E37491" w:rsidRDefault="004A4635" w:rsidP="004A4635">
      <w:pPr>
        <w:pStyle w:val="a6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«Տեղական ինքնակառավարման մասին» Հայաստանի Հանրապետության օրենքի </w:t>
      </w:r>
      <w:r>
        <w:rPr>
          <w:rFonts w:ascii="GHEA Mariam" w:hAnsi="GHEA Mariam" w:cs="Arial"/>
          <w:sz w:val="24"/>
          <w:szCs w:val="24"/>
          <w:lang w:val="hy-AM"/>
        </w:rPr>
        <w:t>66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 w:cs="Arial"/>
          <w:sz w:val="24"/>
          <w:szCs w:val="24"/>
          <w:lang w:val="hy-AM"/>
        </w:rPr>
        <w:t>1-ին և 2-րդ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 մաս</w:t>
      </w:r>
      <w:r>
        <w:rPr>
          <w:rFonts w:ascii="GHEA Mariam" w:hAnsi="GHEA Mariam" w:cs="Arial"/>
          <w:sz w:val="24"/>
          <w:szCs w:val="24"/>
          <w:lang w:val="hy-AM"/>
        </w:rPr>
        <w:t>եր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ով։ Որոշման ընդունմամբ համայնքի բյուջեի ծախսերի և եկամուտների ավելացում կամ պակասեցում չի նախատեսվում։ </w:t>
      </w:r>
    </w:p>
    <w:p w:rsidR="004A4635" w:rsidRPr="0061414F" w:rsidRDefault="004A4635" w:rsidP="004A4635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p w:rsidR="004A4635" w:rsidRPr="007924D3" w:rsidRDefault="004A4635" w:rsidP="004A4635">
      <w:pPr>
        <w:rPr>
          <w:lang w:val="hy-AM"/>
        </w:rPr>
      </w:pPr>
    </w:p>
    <w:p w:rsidR="00F44EAD" w:rsidRPr="00D919DA" w:rsidRDefault="00F44EAD" w:rsidP="00F44EAD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A75824" w:rsidRPr="00F44EAD" w:rsidRDefault="00A75824">
      <w:pPr>
        <w:rPr>
          <w:lang w:val="hy-AM"/>
        </w:rPr>
      </w:pPr>
    </w:p>
    <w:sectPr w:rsidR="00A75824" w:rsidRPr="00F44EAD" w:rsidSect="00F44EAD">
      <w:pgSz w:w="11906" w:h="16838"/>
      <w:pgMar w:top="567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95064"/>
    <w:multiLevelType w:val="hybridMultilevel"/>
    <w:tmpl w:val="F634E912"/>
    <w:lvl w:ilvl="0" w:tplc="F28ED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D604ED"/>
    <w:multiLevelType w:val="hybridMultilevel"/>
    <w:tmpl w:val="D4BEF6E6"/>
    <w:lvl w:ilvl="0" w:tplc="A2D40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B4"/>
    <w:rsid w:val="004A4635"/>
    <w:rsid w:val="004E7AB4"/>
    <w:rsid w:val="00A75824"/>
    <w:rsid w:val="00F4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2C714-B67F-4ABA-9BA6-E1211EB1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4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44EAD"/>
    <w:rPr>
      <w:b/>
      <w:bCs/>
    </w:rPr>
  </w:style>
  <w:style w:type="paragraph" w:styleId="a5">
    <w:name w:val="Normal (Web)"/>
    <w:basedOn w:val="a"/>
    <w:uiPriority w:val="99"/>
    <w:unhideWhenUsed/>
    <w:rsid w:val="00F44EAD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F44E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2021-12-02T12:05:00Z</dcterms:created>
  <dcterms:modified xsi:type="dcterms:W3CDTF">2021-12-02T12:27:00Z</dcterms:modified>
</cp:coreProperties>
</file>