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1C7278" w:rsidTr="001C7278">
        <w:trPr>
          <w:divId w:val="1752464570"/>
          <w:tblCellSpacing w:w="15" w:type="dxa"/>
        </w:trPr>
        <w:tc>
          <w:tcPr>
            <w:tcW w:w="0" w:type="auto"/>
            <w:vAlign w:val="center"/>
          </w:tcPr>
          <w:p w:rsidR="001C7278" w:rsidRPr="002B218F" w:rsidRDefault="001C7278" w:rsidP="00584FBA">
            <w:pPr>
              <w:pStyle w:val="a5"/>
              <w:spacing w:before="0" w:beforeAutospacing="0" w:after="0" w:afterAutospacing="0"/>
              <w:contextualSpacing/>
              <w:jc w:val="right"/>
              <w:rPr>
                <w:rStyle w:val="a4"/>
                <w:rFonts w:ascii="GHEA Grapalat" w:hAnsi="GHEA Grapalat"/>
                <w:lang w:val="hy-AM"/>
              </w:rPr>
            </w:pPr>
            <w:r w:rsidRPr="002B218F">
              <w:rPr>
                <w:rStyle w:val="a4"/>
                <w:rFonts w:ascii="GHEA Grapalat" w:hAnsi="GHEA Grapalat"/>
                <w:lang w:val="hy-AM"/>
              </w:rPr>
              <w:t>ՆԱԽԱԳԻԾ</w:t>
            </w:r>
            <w:r w:rsidR="005826D7">
              <w:rPr>
                <w:rStyle w:val="a4"/>
                <w:rFonts w:ascii="GHEA Grapalat" w:hAnsi="GHEA Grapalat"/>
                <w:lang w:val="hy-AM"/>
              </w:rPr>
              <w:t xml:space="preserve"> 3-70</w:t>
            </w:r>
          </w:p>
          <w:p w:rsidR="001C7278" w:rsidRDefault="001C7278" w:rsidP="00584FBA">
            <w:pPr>
              <w:pStyle w:val="a5"/>
              <w:spacing w:before="0" w:beforeAutospacing="0" w:after="0" w:afterAutospacing="0"/>
              <w:contextualSpacing/>
              <w:jc w:val="right"/>
              <w:rPr>
                <w:rStyle w:val="a4"/>
                <w:rFonts w:ascii="GHEA Mariam" w:hAnsi="GHEA Mariam"/>
                <w:sz w:val="27"/>
                <w:szCs w:val="27"/>
                <w:lang w:val="hy-AM"/>
              </w:rPr>
            </w:pPr>
          </w:p>
          <w:p w:rsidR="001C7278" w:rsidRPr="002B218F" w:rsidRDefault="001C7278" w:rsidP="00584FBA">
            <w:pPr>
              <w:pStyle w:val="a5"/>
              <w:spacing w:before="0" w:beforeAutospacing="0" w:after="0" w:afterAutospacing="0"/>
              <w:contextualSpacing/>
              <w:jc w:val="right"/>
              <w:rPr>
                <w:rStyle w:val="a4"/>
                <w:rFonts w:ascii="GHEA Grapalat" w:hAnsi="GHEA Grapalat"/>
                <w:lang w:val="hy-AM"/>
              </w:rPr>
            </w:pPr>
            <w:r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 xml:space="preserve">     </w:t>
            </w: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>ՀՀ ՍՅՈՒՆԻՔԻ ՄԱՐԶԻ ԿԱՊԱՆ ՀԱՄԱՅՆՔԻ ԱՎԱԳԱՆՈՒ</w:t>
            </w: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ab/>
            </w: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ab/>
            </w: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ab/>
            </w: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ab/>
            </w: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ab/>
            </w: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ab/>
            </w: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ab/>
            </w:r>
          </w:p>
          <w:p w:rsidR="001C7278" w:rsidRPr="0099676E" w:rsidRDefault="001C7278" w:rsidP="00584FBA">
            <w:pPr>
              <w:jc w:val="center"/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</w:pP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 xml:space="preserve">ՈՐՈՇՈՒՄ N </w:t>
            </w:r>
            <w:r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>-Ա</w:t>
            </w:r>
          </w:p>
          <w:p w:rsidR="001C7278" w:rsidRPr="005B46BE" w:rsidRDefault="001C7278" w:rsidP="00584FBA">
            <w:pPr>
              <w:jc w:val="center"/>
              <w:rPr>
                <w:rStyle w:val="a4"/>
                <w:rFonts w:ascii="GHEA Grapalat" w:hAnsi="GHEA Grapalat"/>
                <w:lang w:val="hy-AM"/>
              </w:rPr>
            </w:pPr>
            <w:r w:rsidRPr="005B46BE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------</w:t>
            </w:r>
            <w:r w:rsidRPr="005B46BE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Style w:val="a4"/>
                <w:rFonts w:ascii="GHEA Grapalat" w:hAnsi="GHEA Grapalat"/>
                <w:lang w:val="hy-AM"/>
              </w:rPr>
              <w:t>--</w:t>
            </w:r>
            <w:r w:rsidRPr="002B218F">
              <w:rPr>
                <w:rStyle w:val="a4"/>
                <w:rFonts w:ascii="GHEA Grapalat" w:hAnsi="GHEA Grapalat"/>
                <w:lang w:val="hy-AM"/>
              </w:rPr>
              <w:t>--------</w:t>
            </w:r>
            <w:r w:rsidRPr="005B46BE">
              <w:rPr>
                <w:rStyle w:val="a4"/>
                <w:rFonts w:ascii="GHEA Grapalat" w:hAnsi="GHEA Grapalat"/>
                <w:lang w:val="hy-AM"/>
              </w:rPr>
              <w:t xml:space="preserve"> 202</w:t>
            </w:r>
            <w:r>
              <w:rPr>
                <w:rStyle w:val="a4"/>
                <w:rFonts w:ascii="GHEA Grapalat" w:hAnsi="GHEA Grapalat"/>
                <w:lang w:val="en-US"/>
              </w:rPr>
              <w:t>1</w:t>
            </w:r>
            <w:r w:rsidRPr="005B46BE">
              <w:rPr>
                <w:rStyle w:val="a4"/>
                <w:rFonts w:ascii="GHEA Grapalat" w:hAnsi="GHEA Grapalat"/>
                <w:lang w:val="hy-AM"/>
              </w:rPr>
              <w:t>թ.</w:t>
            </w:r>
          </w:p>
          <w:p w:rsidR="001C7278" w:rsidRDefault="001C7278" w:rsidP="00584FBA">
            <w:pPr>
              <w:pStyle w:val="a3"/>
              <w:jc w:val="center"/>
            </w:pPr>
          </w:p>
        </w:tc>
      </w:tr>
    </w:tbl>
    <w:p w:rsidR="001C7278" w:rsidRPr="00E07A42" w:rsidRDefault="001C7278" w:rsidP="001C7278">
      <w:pPr>
        <w:pStyle w:val="a3"/>
        <w:jc w:val="center"/>
        <w:divId w:val="1752464570"/>
        <w:rPr>
          <w:rFonts w:ascii="GHEA Mariam" w:hAnsi="GHEA Mariam"/>
        </w:rPr>
      </w:pPr>
      <w:r w:rsidRPr="00E07A42">
        <w:rPr>
          <w:rStyle w:val="a4"/>
          <w:rFonts w:ascii="GHEA Mariam" w:hAnsi="GHEA Mariam"/>
        </w:rPr>
        <w:t>ՀԱՄԱՅՆՔԻ ՍԵՓԱԿԱՆՈՒԹՅՈՒՆ ՀԱՄԱՐՎՈՂ ԳՈՒՅՔԻ ԳՈՒՅՔԱԳՐՄԱՆ ՓԱՍՏԱԹՂԹԵՐՈՒՄ</w:t>
      </w:r>
      <w:r w:rsidR="004812A2" w:rsidRPr="00E07A42">
        <w:rPr>
          <w:rStyle w:val="a4"/>
          <w:rFonts w:ascii="GHEA Mariam" w:hAnsi="GHEA Mariam"/>
          <w:lang w:val="hy-AM"/>
        </w:rPr>
        <w:t xml:space="preserve"> </w:t>
      </w:r>
      <w:r w:rsidRPr="00E07A42">
        <w:rPr>
          <w:rStyle w:val="a4"/>
          <w:rFonts w:ascii="GHEA Mariam" w:hAnsi="GHEA Mariam"/>
        </w:rPr>
        <w:t>ԿԱՏԱՐՎԱԾ ՓՈՓՈԽՈՒԹՅՈՒՆՆԵՐԸ ՀԱՍՏԱՏԵԼՈՒ ՄԱՍԻՆ</w:t>
      </w:r>
      <w:r w:rsidRPr="00E07A42">
        <w:rPr>
          <w:rStyle w:val="a4"/>
          <w:rFonts w:ascii="Calibri" w:hAnsi="Calibri" w:cs="Calibri"/>
        </w:rPr>
        <w:t> </w:t>
      </w:r>
    </w:p>
    <w:p w:rsidR="001C7278" w:rsidRPr="00E07A42" w:rsidRDefault="001C7278" w:rsidP="0074300B">
      <w:pPr>
        <w:pStyle w:val="a3"/>
        <w:ind w:firstLine="426"/>
        <w:jc w:val="both"/>
        <w:divId w:val="1752464570"/>
        <w:rPr>
          <w:rFonts w:ascii="GHEA Mariam" w:hAnsi="GHEA Mariam"/>
        </w:rPr>
      </w:pPr>
      <w:bookmarkStart w:id="0" w:name="_GoBack"/>
      <w:proofErr w:type="spellStart"/>
      <w:r w:rsidRPr="00E07A42">
        <w:rPr>
          <w:rFonts w:ascii="GHEA Mariam" w:hAnsi="GHEA Mariam"/>
        </w:rPr>
        <w:t>Ղեկավարվելով</w:t>
      </w:r>
      <w:proofErr w:type="spellEnd"/>
      <w:r w:rsidRPr="00E07A42">
        <w:rPr>
          <w:rFonts w:ascii="GHEA Mariam" w:hAnsi="GHEA Mariam"/>
        </w:rPr>
        <w:t xml:space="preserve"> «</w:t>
      </w:r>
      <w:proofErr w:type="spellStart"/>
      <w:r w:rsidRPr="00E07A42">
        <w:rPr>
          <w:rFonts w:ascii="GHEA Mariam" w:hAnsi="GHEA Mariam"/>
        </w:rPr>
        <w:t>Տեղական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ինքնակառավարման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մասին</w:t>
      </w:r>
      <w:proofErr w:type="spellEnd"/>
      <w:r w:rsidRPr="00E07A42">
        <w:rPr>
          <w:rFonts w:ascii="GHEA Mariam" w:hAnsi="GHEA Mariam"/>
        </w:rPr>
        <w:t xml:space="preserve">» </w:t>
      </w:r>
      <w:proofErr w:type="spellStart"/>
      <w:r w:rsidRPr="00E07A42">
        <w:rPr>
          <w:rFonts w:ascii="GHEA Mariam" w:hAnsi="GHEA Mariam"/>
        </w:rPr>
        <w:t>Հայաստանի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Հանրապետության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օրենքի</w:t>
      </w:r>
      <w:proofErr w:type="spellEnd"/>
      <w:r w:rsidRPr="00E07A42">
        <w:rPr>
          <w:rFonts w:ascii="GHEA Mariam" w:hAnsi="GHEA Mariam"/>
          <w:lang w:val="hy-AM"/>
        </w:rPr>
        <w:t xml:space="preserve"> </w:t>
      </w:r>
      <w:r w:rsidRPr="00E07A42">
        <w:rPr>
          <w:rFonts w:ascii="GHEA Mariam" w:hAnsi="GHEA Mariam"/>
        </w:rPr>
        <w:t xml:space="preserve">18-րդ </w:t>
      </w:r>
      <w:proofErr w:type="spellStart"/>
      <w:r w:rsidRPr="00E07A42">
        <w:rPr>
          <w:rFonts w:ascii="GHEA Mariam" w:hAnsi="GHEA Mariam"/>
        </w:rPr>
        <w:t>հոդվածի</w:t>
      </w:r>
      <w:proofErr w:type="spellEnd"/>
      <w:r w:rsidR="00E07A42" w:rsidRPr="00E07A42">
        <w:rPr>
          <w:rFonts w:ascii="GHEA Mariam" w:hAnsi="GHEA Mariam"/>
        </w:rPr>
        <w:t xml:space="preserve"> 1-</w:t>
      </w:r>
      <w:r w:rsidR="00E07A42" w:rsidRPr="00E07A42">
        <w:rPr>
          <w:rFonts w:ascii="GHEA Mariam" w:hAnsi="GHEA Mariam"/>
          <w:lang w:val="hy-AM"/>
        </w:rPr>
        <w:t>ին մասի</w:t>
      </w:r>
      <w:r w:rsidRPr="00E07A42">
        <w:rPr>
          <w:rFonts w:ascii="GHEA Mariam" w:hAnsi="GHEA Mariam"/>
        </w:rPr>
        <w:t xml:space="preserve"> 32)-</w:t>
      </w:r>
      <w:proofErr w:type="spellStart"/>
      <w:r w:rsidRPr="00E07A42">
        <w:rPr>
          <w:rFonts w:ascii="GHEA Mariam" w:hAnsi="GHEA Mariam"/>
        </w:rPr>
        <w:t>րդ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կետով</w:t>
      </w:r>
      <w:proofErr w:type="spellEnd"/>
      <w:r w:rsidRPr="00E07A42">
        <w:rPr>
          <w:rFonts w:ascii="GHEA Mariam" w:hAnsi="GHEA Mariam"/>
        </w:rPr>
        <w:t xml:space="preserve"> և 77-րդ </w:t>
      </w:r>
      <w:proofErr w:type="spellStart"/>
      <w:r w:rsidRPr="00E07A42">
        <w:rPr>
          <w:rFonts w:ascii="GHEA Mariam" w:hAnsi="GHEA Mariam"/>
        </w:rPr>
        <w:t>հոդվածի</w:t>
      </w:r>
      <w:proofErr w:type="spellEnd"/>
      <w:r w:rsidRPr="00E07A42">
        <w:rPr>
          <w:rFonts w:ascii="GHEA Mariam" w:hAnsi="GHEA Mariam"/>
        </w:rPr>
        <w:t xml:space="preserve"> 3-րդ </w:t>
      </w:r>
      <w:proofErr w:type="spellStart"/>
      <w:r w:rsidRPr="00E07A42">
        <w:rPr>
          <w:rFonts w:ascii="GHEA Mariam" w:hAnsi="GHEA Mariam"/>
        </w:rPr>
        <w:t>մասով</w:t>
      </w:r>
      <w:proofErr w:type="spellEnd"/>
      <w:r w:rsidRPr="00E07A42">
        <w:rPr>
          <w:rFonts w:ascii="GHEA Mariam" w:hAnsi="GHEA Mariam"/>
        </w:rPr>
        <w:t xml:space="preserve"> և </w:t>
      </w:r>
      <w:proofErr w:type="spellStart"/>
      <w:r w:rsidRPr="00E07A42">
        <w:rPr>
          <w:rFonts w:ascii="GHEA Mariam" w:hAnsi="GHEA Mariam"/>
        </w:rPr>
        <w:t>հաշվի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առնելով</w:t>
      </w:r>
      <w:proofErr w:type="spellEnd"/>
      <w:r w:rsidRPr="00E07A42">
        <w:rPr>
          <w:rFonts w:ascii="GHEA Mariam" w:hAnsi="GHEA Mariam"/>
        </w:rPr>
        <w:t xml:space="preserve"> </w:t>
      </w:r>
      <w:r w:rsidR="00E07A42" w:rsidRPr="00E07A42">
        <w:rPr>
          <w:rFonts w:ascii="GHEA Mariam" w:hAnsi="GHEA Mariam"/>
          <w:lang w:val="hy-AM"/>
        </w:rPr>
        <w:t>«</w:t>
      </w:r>
      <w:r w:rsidRPr="00E07A42">
        <w:rPr>
          <w:rFonts w:ascii="GHEA Mariam" w:hAnsi="GHEA Mariam"/>
          <w:lang w:val="hy-AM"/>
        </w:rPr>
        <w:t>Պահապանվող Տարածքների Աջակցման Ծրագրի</w:t>
      </w:r>
      <w:r w:rsidR="00E07A42" w:rsidRPr="00E07A42">
        <w:rPr>
          <w:rFonts w:ascii="GHEA Mariam" w:hAnsi="GHEA Mariam"/>
          <w:lang w:val="hy-AM"/>
        </w:rPr>
        <w:t>»</w:t>
      </w:r>
      <w:r w:rsidRPr="00E07A42">
        <w:rPr>
          <w:rFonts w:ascii="GHEA Mariam" w:hAnsi="GHEA Mariam"/>
        </w:rPr>
        <w:t xml:space="preserve"> </w:t>
      </w:r>
      <w:r w:rsidRPr="00E07A42">
        <w:rPr>
          <w:rFonts w:ascii="GHEA Mariam" w:hAnsi="GHEA Mariam"/>
          <w:lang w:val="hy-AM"/>
        </w:rPr>
        <w:t xml:space="preserve">շրջանակներում </w:t>
      </w:r>
      <w:proofErr w:type="spellStart"/>
      <w:r w:rsidRPr="00E07A42">
        <w:rPr>
          <w:rFonts w:ascii="GHEA Mariam" w:hAnsi="GHEA Mariam"/>
        </w:rPr>
        <w:t>սեփականության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իրավունքով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ձեռք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բերված</w:t>
      </w:r>
      <w:proofErr w:type="spellEnd"/>
      <w:r w:rsidRPr="00E07A42">
        <w:rPr>
          <w:rFonts w:ascii="GHEA Mariam" w:hAnsi="GHEA Mariam"/>
        </w:rPr>
        <w:t xml:space="preserve"> 46</w:t>
      </w:r>
      <w:r w:rsidRPr="00E07A42">
        <w:rPr>
          <w:rFonts w:ascii="GHEA Mariam" w:hAnsi="GHEA Mariam" w:cs="Arial LatArm"/>
          <w:bCs/>
          <w:color w:val="000000"/>
        </w:rPr>
        <w:t>,600,000.00</w:t>
      </w:r>
      <w:r w:rsidRPr="00E07A42">
        <w:rPr>
          <w:rFonts w:ascii="GHEA Mariam" w:hAnsi="GHEA Mariam"/>
        </w:rPr>
        <w:t xml:space="preserve"> (</w:t>
      </w:r>
      <w:r w:rsidRPr="00E07A42">
        <w:rPr>
          <w:rFonts w:ascii="GHEA Mariam" w:hAnsi="GHEA Mariam"/>
          <w:lang w:val="hy-AM"/>
        </w:rPr>
        <w:t xml:space="preserve">քառասունվեց միլիոն վեց հարյուր  </w:t>
      </w:r>
      <w:proofErr w:type="spellStart"/>
      <w:r w:rsidRPr="00E07A42">
        <w:rPr>
          <w:rFonts w:ascii="GHEA Mariam" w:hAnsi="GHEA Mariam"/>
        </w:rPr>
        <w:t>հազար</w:t>
      </w:r>
      <w:proofErr w:type="spellEnd"/>
      <w:r w:rsidRPr="00E07A42">
        <w:rPr>
          <w:rFonts w:ascii="GHEA Mariam" w:hAnsi="GHEA Mariam"/>
        </w:rPr>
        <w:t xml:space="preserve">) ՀՀ </w:t>
      </w:r>
      <w:proofErr w:type="spellStart"/>
      <w:r w:rsidRPr="00E07A42">
        <w:rPr>
          <w:rFonts w:ascii="GHEA Mariam" w:hAnsi="GHEA Mariam"/>
        </w:rPr>
        <w:t>դրամ</w:t>
      </w:r>
      <w:proofErr w:type="spellEnd"/>
      <w:r w:rsidRPr="00E07A42">
        <w:rPr>
          <w:rFonts w:ascii="GHEA Mariam" w:hAnsi="GHEA Mariam"/>
        </w:rPr>
        <w:t xml:space="preserve"> </w:t>
      </w:r>
      <w:r w:rsidRPr="00E07A42">
        <w:rPr>
          <w:rFonts w:ascii="GHEA Mariam" w:hAnsi="GHEA Mariam"/>
          <w:lang w:val="hy-AM"/>
        </w:rPr>
        <w:t>ՄԱԶ-6912</w:t>
      </w:r>
      <w:r w:rsidRPr="00E07A42">
        <w:rPr>
          <w:rFonts w:ascii="GHEA Mariam" w:hAnsi="GHEA Mariam"/>
          <w:lang w:val="en-US"/>
        </w:rPr>
        <w:t>C</w:t>
      </w:r>
      <w:r w:rsidRPr="00E07A42">
        <w:rPr>
          <w:rFonts w:ascii="GHEA Mariam" w:hAnsi="GHEA Mariam"/>
          <w:lang w:val="hy-AM"/>
        </w:rPr>
        <w:t>3-314 մակնիշի ջրցանմեքենան, նվիրատվությամբ և եռակողմ պայմանագրով սեփականության իրավունքով տրամադրված,համայնքի կողմից ձեռք բերված</w:t>
      </w:r>
      <w:r w:rsidR="007158EA" w:rsidRPr="00E07A42">
        <w:rPr>
          <w:rFonts w:ascii="GHEA Mariam" w:hAnsi="GHEA Mariam"/>
        </w:rPr>
        <w:t xml:space="preserve"> 56</w:t>
      </w:r>
      <w:r w:rsidR="008C2D7F" w:rsidRPr="00E07A42">
        <w:rPr>
          <w:rFonts w:ascii="GHEA Mariam" w:hAnsi="GHEA Mariam"/>
          <w:lang w:val="hy-AM"/>
        </w:rPr>
        <w:t>,</w:t>
      </w:r>
      <w:r w:rsidR="007158EA" w:rsidRPr="00E07A42">
        <w:rPr>
          <w:rFonts w:ascii="GHEA Mariam" w:hAnsi="GHEA Mariam"/>
        </w:rPr>
        <w:t>83</w:t>
      </w:r>
      <w:r w:rsidR="008C2D7F" w:rsidRPr="00E07A42">
        <w:rPr>
          <w:rFonts w:ascii="GHEA Mariam" w:hAnsi="GHEA Mariam"/>
        </w:rPr>
        <w:t>3</w:t>
      </w:r>
      <w:r w:rsidR="008C2D7F" w:rsidRPr="00E07A42">
        <w:rPr>
          <w:rFonts w:ascii="GHEA Mariam" w:hAnsi="GHEA Mariam"/>
          <w:lang w:val="hy-AM"/>
        </w:rPr>
        <w:t>,</w:t>
      </w:r>
      <w:r w:rsidR="008C2D7F" w:rsidRPr="00E07A42">
        <w:rPr>
          <w:rFonts w:ascii="GHEA Mariam" w:hAnsi="GHEA Mariam"/>
        </w:rPr>
        <w:t>420</w:t>
      </w:r>
      <w:r w:rsidR="008C2D7F" w:rsidRPr="00E07A42">
        <w:rPr>
          <w:rFonts w:ascii="Cambria Math" w:hAnsi="Cambria Math" w:cs="Cambria Math"/>
          <w:lang w:val="hy-AM"/>
        </w:rPr>
        <w:t>․</w:t>
      </w:r>
      <w:r w:rsidR="008C2D7F" w:rsidRPr="00E07A42">
        <w:rPr>
          <w:rFonts w:ascii="GHEA Mariam" w:hAnsi="GHEA Mariam"/>
          <w:lang w:val="hy-AM"/>
        </w:rPr>
        <w:t>00/</w:t>
      </w:r>
      <w:r w:rsidR="007158EA" w:rsidRPr="00E07A42">
        <w:rPr>
          <w:rFonts w:ascii="GHEA Mariam" w:hAnsi="GHEA Mariam"/>
          <w:lang w:val="hy-AM"/>
        </w:rPr>
        <w:t>հիսունվեց</w:t>
      </w:r>
      <w:r w:rsidR="008C2D7F" w:rsidRPr="00E07A42">
        <w:rPr>
          <w:rFonts w:ascii="GHEA Mariam" w:hAnsi="GHEA Mariam"/>
          <w:lang w:val="hy-AM"/>
        </w:rPr>
        <w:t xml:space="preserve"> միլիոն </w:t>
      </w:r>
      <w:r w:rsidR="007158EA" w:rsidRPr="00E07A42">
        <w:rPr>
          <w:rFonts w:ascii="GHEA Mariam" w:hAnsi="GHEA Mariam"/>
          <w:lang w:val="hy-AM"/>
        </w:rPr>
        <w:t>ութ</w:t>
      </w:r>
      <w:r w:rsidR="008C2D7F" w:rsidRPr="00E07A42">
        <w:rPr>
          <w:rFonts w:ascii="GHEA Mariam" w:hAnsi="GHEA Mariam"/>
          <w:lang w:val="hy-AM"/>
        </w:rPr>
        <w:t xml:space="preserve"> հարյուր </w:t>
      </w:r>
      <w:r w:rsidR="007158EA" w:rsidRPr="00E07A42">
        <w:rPr>
          <w:rFonts w:ascii="GHEA Mariam" w:hAnsi="GHEA Mariam"/>
          <w:lang w:val="hy-AM"/>
        </w:rPr>
        <w:t>երեսուն</w:t>
      </w:r>
      <w:r w:rsidR="008C2D7F" w:rsidRPr="00E07A42">
        <w:rPr>
          <w:rFonts w:ascii="GHEA Mariam" w:hAnsi="GHEA Mariam"/>
          <w:lang w:val="hy-AM"/>
        </w:rPr>
        <w:t xml:space="preserve">երեք հազար չորս հարյուր քսան/ՀՀ </w:t>
      </w:r>
      <w:r w:rsidR="001D2F5A" w:rsidRPr="00E07A42">
        <w:rPr>
          <w:rFonts w:ascii="GHEA Mariam" w:hAnsi="GHEA Mariam"/>
          <w:lang w:val="hy-AM"/>
        </w:rPr>
        <w:t>դրամ</w:t>
      </w:r>
      <w:r w:rsidRPr="00E07A42">
        <w:rPr>
          <w:rFonts w:ascii="GHEA Mariam" w:hAnsi="GHEA Mariam"/>
          <w:lang w:val="hy-AM"/>
        </w:rPr>
        <w:t xml:space="preserve"> ակտիվները,</w:t>
      </w:r>
      <w:r w:rsidR="00E07A42" w:rsidRPr="00E07A42">
        <w:rPr>
          <w:rFonts w:ascii="GHEA Mariam" w:hAnsi="GHEA Mariam"/>
          <w:lang w:val="hy-AM"/>
        </w:rPr>
        <w:t xml:space="preserve"> </w:t>
      </w:r>
      <w:r w:rsidR="006E0624" w:rsidRPr="00E07A42">
        <w:rPr>
          <w:rFonts w:ascii="GHEA Mariam" w:hAnsi="GHEA Mariam"/>
          <w:lang w:val="hy-AM"/>
        </w:rPr>
        <w:t>որոնց ընդհանուր գումարը կազմում է 103,433,420</w:t>
      </w:r>
      <w:r w:rsidR="006E0624" w:rsidRPr="00E07A42">
        <w:rPr>
          <w:rFonts w:ascii="Cambria Math" w:hAnsi="Cambria Math" w:cs="Cambria Math"/>
          <w:lang w:val="hy-AM"/>
        </w:rPr>
        <w:t>․</w:t>
      </w:r>
      <w:r w:rsidR="00E07A42">
        <w:rPr>
          <w:rFonts w:ascii="GHEA Mariam" w:hAnsi="GHEA Mariam"/>
          <w:lang w:val="hy-AM"/>
        </w:rPr>
        <w:t>0</w:t>
      </w:r>
      <w:r w:rsidR="006E0624" w:rsidRPr="00E07A42">
        <w:rPr>
          <w:rFonts w:ascii="GHEA Mariam" w:hAnsi="GHEA Mariam"/>
          <w:lang w:val="hy-AM"/>
        </w:rPr>
        <w:t>/մեկ հարյուր երեք միլիոն չորս հարյուր երեսուներեք հազար չորս հարյուր քսան/ՀՀ դրամ,</w:t>
      </w:r>
      <w:r w:rsidRPr="00E07A42">
        <w:rPr>
          <w:rFonts w:ascii="GHEA Mariam" w:hAnsi="GHEA Mariam"/>
          <w:lang w:val="hy-AM"/>
        </w:rPr>
        <w:t xml:space="preserve"> այսուհետ որպես</w:t>
      </w:r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գույք,համայնքի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ղեկավարի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կողմից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գույքագրման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փաստաթղթերում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ներառելու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հանգամանքը</w:t>
      </w:r>
      <w:proofErr w:type="spellEnd"/>
      <w:r w:rsidRPr="00E07A42">
        <w:rPr>
          <w:rFonts w:ascii="GHEA Mariam" w:hAnsi="GHEA Mariam"/>
        </w:rPr>
        <w:t xml:space="preserve">, </w:t>
      </w:r>
      <w:r w:rsidR="00E07A42">
        <w:rPr>
          <w:rFonts w:ascii="GHEA Mariam" w:hAnsi="GHEA Mariam"/>
          <w:lang w:val="hy-AM"/>
        </w:rPr>
        <w:t xml:space="preserve">Կապան </w:t>
      </w:r>
      <w:proofErr w:type="spellStart"/>
      <w:r w:rsidRPr="00E07A42">
        <w:rPr>
          <w:rFonts w:ascii="GHEA Mariam" w:hAnsi="GHEA Mariam"/>
        </w:rPr>
        <w:t>համայնքի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ավագանին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որոշում</w:t>
      </w:r>
      <w:proofErr w:type="spellEnd"/>
      <w:r w:rsidRPr="00E07A42">
        <w:rPr>
          <w:rFonts w:ascii="GHEA Mariam" w:hAnsi="GHEA Mariam"/>
        </w:rPr>
        <w:t xml:space="preserve"> է.</w:t>
      </w:r>
    </w:p>
    <w:p w:rsidR="001C7278" w:rsidRPr="00E07A42" w:rsidRDefault="001C7278" w:rsidP="0074300B">
      <w:pPr>
        <w:pStyle w:val="a3"/>
        <w:ind w:firstLine="426"/>
        <w:jc w:val="both"/>
        <w:divId w:val="1752464570"/>
        <w:rPr>
          <w:rFonts w:ascii="GHEA Mariam" w:hAnsi="GHEA Mariam"/>
        </w:rPr>
      </w:pPr>
      <w:proofErr w:type="spellStart"/>
      <w:r w:rsidRPr="00E07A42">
        <w:rPr>
          <w:rFonts w:ascii="GHEA Mariam" w:hAnsi="GHEA Mariam"/>
        </w:rPr>
        <w:t>Հաստատել</w:t>
      </w:r>
      <w:proofErr w:type="spellEnd"/>
      <w:r w:rsidRPr="00E07A42">
        <w:rPr>
          <w:rFonts w:ascii="GHEA Mariam" w:hAnsi="GHEA Mariam"/>
        </w:rPr>
        <w:t xml:space="preserve">՝ </w:t>
      </w:r>
      <w:proofErr w:type="spellStart"/>
      <w:r w:rsidRPr="00E07A42">
        <w:rPr>
          <w:rFonts w:ascii="GHEA Mariam" w:hAnsi="GHEA Mariam"/>
        </w:rPr>
        <w:t>համայնքի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ղեկավարի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կողմից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համայնքի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ավագանու</w:t>
      </w:r>
      <w:proofErr w:type="spellEnd"/>
      <w:r w:rsidRPr="00E07A42">
        <w:rPr>
          <w:rFonts w:ascii="GHEA Mariam" w:hAnsi="GHEA Mariam"/>
        </w:rPr>
        <w:t xml:space="preserve"> 20</w:t>
      </w:r>
      <w:r w:rsidRPr="00E07A42">
        <w:rPr>
          <w:rFonts w:ascii="GHEA Mariam" w:hAnsi="GHEA Mariam"/>
          <w:lang w:val="hy-AM"/>
        </w:rPr>
        <w:t>20</w:t>
      </w:r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թվականի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դեկտեմբերի</w:t>
      </w:r>
      <w:proofErr w:type="spellEnd"/>
      <w:r w:rsidRPr="00E07A42">
        <w:rPr>
          <w:rFonts w:ascii="GHEA Mariam" w:hAnsi="GHEA Mariam"/>
        </w:rPr>
        <w:t xml:space="preserve"> </w:t>
      </w:r>
      <w:r w:rsidRPr="00E07A42">
        <w:rPr>
          <w:rFonts w:ascii="GHEA Mariam" w:hAnsi="GHEA Mariam"/>
          <w:lang w:val="hy-AM"/>
        </w:rPr>
        <w:t>30</w:t>
      </w:r>
      <w:r w:rsidRPr="00E07A42">
        <w:rPr>
          <w:rFonts w:ascii="GHEA Mariam" w:hAnsi="GHEA Mariam"/>
        </w:rPr>
        <w:t>-ի «</w:t>
      </w:r>
      <w:proofErr w:type="spellStart"/>
      <w:r w:rsidRPr="00E07A42">
        <w:rPr>
          <w:rFonts w:ascii="GHEA Mariam" w:hAnsi="GHEA Mariam"/>
        </w:rPr>
        <w:t>Համայնքի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սեփականություն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համարվող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գույքի</w:t>
      </w:r>
      <w:proofErr w:type="spellEnd"/>
      <w:r w:rsidRPr="00E07A42">
        <w:rPr>
          <w:rFonts w:ascii="GHEA Mariam" w:hAnsi="GHEA Mariam"/>
        </w:rPr>
        <w:t xml:space="preserve"> 20</w:t>
      </w:r>
      <w:r w:rsidRPr="00E07A42">
        <w:rPr>
          <w:rFonts w:ascii="GHEA Mariam" w:hAnsi="GHEA Mariam"/>
          <w:lang w:val="hy-AM"/>
        </w:rPr>
        <w:t>20</w:t>
      </w:r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թվականի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գույքագրման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փաստաթղթերը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հաստատելու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մասին</w:t>
      </w:r>
      <w:proofErr w:type="spellEnd"/>
      <w:r w:rsidRPr="00E07A42">
        <w:rPr>
          <w:rFonts w:ascii="GHEA Mariam" w:hAnsi="GHEA Mariam"/>
        </w:rPr>
        <w:t xml:space="preserve">» N130-Ա </w:t>
      </w:r>
      <w:proofErr w:type="spellStart"/>
      <w:r w:rsidRPr="00E07A42">
        <w:rPr>
          <w:rFonts w:ascii="GHEA Mariam" w:hAnsi="GHEA Mariam"/>
        </w:rPr>
        <w:t>որոշման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թիվ</w:t>
      </w:r>
      <w:proofErr w:type="spellEnd"/>
      <w:r w:rsidRPr="00E07A42">
        <w:rPr>
          <w:rFonts w:ascii="GHEA Mariam" w:hAnsi="GHEA Mariam"/>
        </w:rPr>
        <w:t xml:space="preserve"> 1 </w:t>
      </w:r>
      <w:proofErr w:type="spellStart"/>
      <w:r w:rsidRPr="00E07A42">
        <w:rPr>
          <w:rFonts w:ascii="GHEA Mariam" w:hAnsi="GHEA Mariam"/>
        </w:rPr>
        <w:t>հավելվածում</w:t>
      </w:r>
      <w:proofErr w:type="spellEnd"/>
      <w:r w:rsidRPr="00E07A42">
        <w:rPr>
          <w:rFonts w:ascii="GHEA Mariam" w:hAnsi="GHEA Mariam"/>
        </w:rPr>
        <w:t xml:space="preserve"> (</w:t>
      </w:r>
      <w:proofErr w:type="spellStart"/>
      <w:r w:rsidRPr="00E07A42">
        <w:rPr>
          <w:rFonts w:ascii="GHEA Mariam" w:hAnsi="GHEA Mariam"/>
        </w:rPr>
        <w:t>համայնքապետարանի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հիմնական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միջոցներում</w:t>
      </w:r>
      <w:proofErr w:type="spellEnd"/>
      <w:r w:rsidRPr="00E07A42">
        <w:rPr>
          <w:rFonts w:ascii="GHEA Mariam" w:hAnsi="GHEA Mariam"/>
        </w:rPr>
        <w:t xml:space="preserve">) </w:t>
      </w:r>
      <w:proofErr w:type="spellStart"/>
      <w:r w:rsidRPr="00E07A42">
        <w:rPr>
          <w:rFonts w:ascii="GHEA Mariam" w:hAnsi="GHEA Mariam"/>
        </w:rPr>
        <w:t>կատարված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փոփոխությունները</w:t>
      </w:r>
      <w:proofErr w:type="spellEnd"/>
      <w:r w:rsidRPr="00E07A42">
        <w:rPr>
          <w:rFonts w:ascii="GHEA Mariam" w:hAnsi="GHEA Mariam"/>
          <w:lang w:val="hy-AM"/>
        </w:rPr>
        <w:t>`</w:t>
      </w:r>
      <w:proofErr w:type="spellStart"/>
      <w:r w:rsidRPr="00E07A42">
        <w:rPr>
          <w:rFonts w:ascii="GHEA Mariam" w:hAnsi="GHEA Mariam"/>
        </w:rPr>
        <w:t>համաձայն</w:t>
      </w:r>
      <w:proofErr w:type="spellEnd"/>
      <w:r w:rsidRPr="00E07A42">
        <w:rPr>
          <w:rFonts w:ascii="GHEA Mariam" w:hAnsi="GHEA Mariam"/>
        </w:rPr>
        <w:t xml:space="preserve"> </w:t>
      </w:r>
      <w:proofErr w:type="spellStart"/>
      <w:r w:rsidRPr="00E07A42">
        <w:rPr>
          <w:rFonts w:ascii="GHEA Mariam" w:hAnsi="GHEA Mariam"/>
        </w:rPr>
        <w:t>հավելվածի</w:t>
      </w:r>
      <w:proofErr w:type="spellEnd"/>
      <w:r w:rsidRPr="00E07A42">
        <w:rPr>
          <w:rFonts w:ascii="GHEA Mariam" w:hAnsi="GHEA Mariam"/>
        </w:rPr>
        <w:t xml:space="preserve">։ </w:t>
      </w:r>
    </w:p>
    <w:bookmarkEnd w:id="0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3071"/>
        <w:gridCol w:w="3086"/>
      </w:tblGrid>
      <w:tr w:rsidR="001C7278" w:rsidRPr="00E07A42" w:rsidTr="001C7278">
        <w:trPr>
          <w:divId w:val="1752464570"/>
          <w:tblCellSpacing w:w="15" w:type="dxa"/>
          <w:jc w:val="center"/>
        </w:trPr>
        <w:tc>
          <w:tcPr>
            <w:tcW w:w="0" w:type="auto"/>
          </w:tcPr>
          <w:p w:rsidR="001C7278" w:rsidRPr="00E07A42" w:rsidRDefault="001C7278" w:rsidP="00584FBA">
            <w:pPr>
              <w:pStyle w:val="a3"/>
              <w:rPr>
                <w:rFonts w:ascii="GHEA Mariam" w:hAnsi="GHEA Mariam"/>
              </w:rPr>
            </w:pPr>
          </w:p>
        </w:tc>
        <w:tc>
          <w:tcPr>
            <w:tcW w:w="0" w:type="auto"/>
          </w:tcPr>
          <w:p w:rsidR="001C7278" w:rsidRPr="00E07A42" w:rsidRDefault="001C7278" w:rsidP="00584FBA">
            <w:pPr>
              <w:pStyle w:val="a3"/>
              <w:rPr>
                <w:rFonts w:ascii="GHEA Mariam" w:hAnsi="GHEA Mariam"/>
              </w:rPr>
            </w:pPr>
          </w:p>
        </w:tc>
        <w:tc>
          <w:tcPr>
            <w:tcW w:w="0" w:type="auto"/>
          </w:tcPr>
          <w:p w:rsidR="001C7278" w:rsidRPr="00E07A42" w:rsidRDefault="001C7278" w:rsidP="00584FBA">
            <w:pPr>
              <w:pStyle w:val="a3"/>
              <w:rPr>
                <w:rFonts w:ascii="GHEA Mariam" w:hAnsi="GHEA Mariam"/>
              </w:rPr>
            </w:pPr>
          </w:p>
        </w:tc>
      </w:tr>
    </w:tbl>
    <w:p w:rsidR="001C7278" w:rsidRDefault="001C7278" w:rsidP="001C7278">
      <w:pPr>
        <w:pStyle w:val="a3"/>
        <w:divId w:val="1752464570"/>
        <w:rPr>
          <w:rStyle w:val="a4"/>
          <w:rFonts w:ascii="Calibri" w:hAnsi="Calibri" w:cs="Calibri"/>
          <w:sz w:val="27"/>
          <w:szCs w:val="27"/>
        </w:rPr>
      </w:pPr>
      <w:r>
        <w:rPr>
          <w:rStyle w:val="a4"/>
          <w:rFonts w:ascii="Calibri" w:hAnsi="Calibri" w:cs="Calibri"/>
          <w:sz w:val="27"/>
          <w:szCs w:val="27"/>
        </w:rPr>
        <w:t> </w:t>
      </w:r>
    </w:p>
    <w:p w:rsidR="00B73FFB" w:rsidRDefault="00B73FFB" w:rsidP="00600201">
      <w:pPr>
        <w:pStyle w:val="a3"/>
        <w:divId w:val="1752464570"/>
        <w:rPr>
          <w:rStyle w:val="a4"/>
          <w:rFonts w:ascii="Calibri" w:hAnsi="Calibri" w:cs="Calibri"/>
          <w:sz w:val="27"/>
          <w:szCs w:val="27"/>
        </w:rPr>
      </w:pPr>
    </w:p>
    <w:p w:rsidR="00B73FFB" w:rsidRDefault="00B73FFB" w:rsidP="00600201">
      <w:pPr>
        <w:pStyle w:val="a3"/>
        <w:divId w:val="1752464570"/>
        <w:rPr>
          <w:rStyle w:val="a4"/>
          <w:rFonts w:ascii="Calibri" w:hAnsi="Calibri" w:cs="Calibri"/>
          <w:sz w:val="27"/>
          <w:szCs w:val="27"/>
        </w:rPr>
      </w:pPr>
    </w:p>
    <w:p w:rsidR="00B73FFB" w:rsidRDefault="00B73FFB" w:rsidP="00600201">
      <w:pPr>
        <w:pStyle w:val="a3"/>
        <w:divId w:val="1752464570"/>
        <w:rPr>
          <w:rStyle w:val="a4"/>
          <w:rFonts w:ascii="Calibri" w:hAnsi="Calibri" w:cs="Calibri"/>
          <w:sz w:val="27"/>
          <w:szCs w:val="27"/>
        </w:rPr>
      </w:pPr>
    </w:p>
    <w:p w:rsidR="00B73FFB" w:rsidRDefault="00B73FFB" w:rsidP="00600201">
      <w:pPr>
        <w:pStyle w:val="a3"/>
        <w:divId w:val="1752464570"/>
        <w:rPr>
          <w:rStyle w:val="a4"/>
          <w:rFonts w:ascii="Calibri" w:hAnsi="Calibri" w:cs="Calibri"/>
          <w:sz w:val="27"/>
          <w:szCs w:val="27"/>
        </w:rPr>
      </w:pPr>
    </w:p>
    <w:p w:rsidR="001C7278" w:rsidRDefault="001C7278" w:rsidP="00600201">
      <w:pPr>
        <w:pStyle w:val="a3"/>
        <w:divId w:val="1752464570"/>
        <w:rPr>
          <w:rStyle w:val="a4"/>
          <w:rFonts w:ascii="Calibri" w:hAnsi="Calibri" w:cs="Calibri"/>
          <w:sz w:val="27"/>
          <w:szCs w:val="27"/>
        </w:rPr>
      </w:pPr>
    </w:p>
    <w:p w:rsidR="001C7278" w:rsidRDefault="001C7278" w:rsidP="00600201">
      <w:pPr>
        <w:pStyle w:val="a3"/>
        <w:divId w:val="1752464570"/>
        <w:rPr>
          <w:rStyle w:val="a4"/>
          <w:rFonts w:ascii="Calibri" w:hAnsi="Calibri" w:cs="Calibri"/>
          <w:sz w:val="27"/>
          <w:szCs w:val="27"/>
        </w:rPr>
      </w:pPr>
    </w:p>
    <w:p w:rsidR="001C7278" w:rsidRDefault="001C7278" w:rsidP="00600201">
      <w:pPr>
        <w:pStyle w:val="a3"/>
        <w:divId w:val="1752464570"/>
        <w:rPr>
          <w:rStyle w:val="a4"/>
          <w:rFonts w:ascii="Calibri" w:hAnsi="Calibri" w:cs="Calibri"/>
          <w:sz w:val="27"/>
          <w:szCs w:val="27"/>
        </w:rPr>
      </w:pPr>
    </w:p>
    <w:p w:rsidR="001C7278" w:rsidRDefault="001C7278" w:rsidP="00600201">
      <w:pPr>
        <w:pStyle w:val="a3"/>
        <w:divId w:val="1752464570"/>
        <w:rPr>
          <w:rStyle w:val="a4"/>
          <w:rFonts w:ascii="Calibri" w:hAnsi="Calibri" w:cs="Calibri"/>
          <w:sz w:val="27"/>
          <w:szCs w:val="27"/>
        </w:rPr>
      </w:pPr>
    </w:p>
    <w:p w:rsidR="001C7278" w:rsidRDefault="001C7278" w:rsidP="00600201">
      <w:pPr>
        <w:pStyle w:val="a3"/>
        <w:divId w:val="1752464570"/>
        <w:rPr>
          <w:rStyle w:val="a4"/>
          <w:rFonts w:ascii="Calibri" w:hAnsi="Calibri" w:cs="Calibri"/>
          <w:sz w:val="27"/>
          <w:szCs w:val="27"/>
        </w:rPr>
      </w:pPr>
    </w:p>
    <w:p w:rsidR="00B73FFB" w:rsidRDefault="00B73FFB" w:rsidP="00600201">
      <w:pPr>
        <w:pStyle w:val="a3"/>
        <w:divId w:val="1752464570"/>
        <w:rPr>
          <w:rStyle w:val="a4"/>
          <w:rFonts w:ascii="Calibri" w:hAnsi="Calibri" w:cs="Calibri"/>
          <w:sz w:val="27"/>
          <w:szCs w:val="27"/>
        </w:rPr>
      </w:pPr>
    </w:p>
    <w:p w:rsidR="00110063" w:rsidRDefault="00600201" w:rsidP="00600201">
      <w:pPr>
        <w:pStyle w:val="a3"/>
        <w:divId w:val="1752464570"/>
        <w:rPr>
          <w:rStyle w:val="a4"/>
          <w:rFonts w:ascii="Calibri" w:hAnsi="Calibri" w:cs="Calibri"/>
          <w:sz w:val="27"/>
          <w:szCs w:val="27"/>
        </w:rPr>
      </w:pPr>
      <w:r w:rsidRPr="00BD7945">
        <w:rPr>
          <w:rStyle w:val="a4"/>
          <w:rFonts w:ascii="Calibri" w:hAnsi="Calibri" w:cs="Calibri"/>
          <w:sz w:val="27"/>
          <w:szCs w:val="27"/>
        </w:rPr>
        <w:t xml:space="preserve">                                      </w:t>
      </w:r>
    </w:p>
    <w:p w:rsidR="00515744" w:rsidRDefault="00110063" w:rsidP="00600201">
      <w:pPr>
        <w:pStyle w:val="a3"/>
        <w:divId w:val="1752464570"/>
        <w:rPr>
          <w:rFonts w:cs="Times Armenian"/>
          <w:b/>
          <w:lang w:val="hy-AM"/>
        </w:rPr>
      </w:pPr>
      <w:r>
        <w:rPr>
          <w:rStyle w:val="a4"/>
          <w:rFonts w:ascii="Calibri" w:hAnsi="Calibri" w:cs="Calibri"/>
          <w:sz w:val="27"/>
          <w:szCs w:val="27"/>
          <w:lang w:val="hy-AM"/>
        </w:rPr>
        <w:t xml:space="preserve">                                              </w:t>
      </w:r>
      <w:r w:rsidR="00600201" w:rsidRPr="00BD7945">
        <w:rPr>
          <w:rStyle w:val="a4"/>
          <w:rFonts w:ascii="Calibri" w:hAnsi="Calibri" w:cs="Calibri"/>
          <w:sz w:val="27"/>
          <w:szCs w:val="27"/>
        </w:rPr>
        <w:t xml:space="preserve">   </w:t>
      </w:r>
      <w:r w:rsidR="00515744">
        <w:rPr>
          <w:rFonts w:cs="Sylfaen"/>
          <w:b/>
          <w:lang w:val="hy-AM"/>
        </w:rPr>
        <w:t>ՏԵՂԵԿԱՆՔ - ՀԻՄՆԱՎՈՐՈՒՄ</w:t>
      </w:r>
    </w:p>
    <w:p w:rsidR="00515744" w:rsidRDefault="00515744" w:rsidP="00515744">
      <w:pPr>
        <w:pStyle w:val="a5"/>
        <w:jc w:val="center"/>
        <w:divId w:val="175246457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«ՀԱՄԱՅՆՔԻ ՍԵՓԱԿԱՆՈՒԹՅՈՒՆ ՀԱՄԱՐՎՈՂ ԳՈՒՅՔԻ ԳՈՒՅՔԱԳՐՄԱՆ ՓԱՍՏԱԹՂԹԵՐՈՒՄ ԿԱՏԱՐՎԱԾ ՓՈՓՈԽՈՒԹՅՈՒՆՆԵՐԸ ՀԱՍՏԱՏԵԼՈՒ ՄԱՍԻՆ» ԿԱՊԱՆ ՀԱՄԱՅՆՔԻ ԱՎԱԳԱՆՈՒ ՈՐՈՇՄԱՆ ՆԱԽԱԳԾԻ ԸՆԴՈՒՆՄԱՆ ԱՆՀՐԱԺԵՇՏՈՒԹՅԱՆ ԵՎ ԲՅՈՒՋԵԻ ԾԱԽՍԵՐԻ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ԵՎ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ԵԿԱՄՈՒՏՆԵՐԻ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ԱՎԵԼԱՑՄԱՆ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ԿԱՄ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ՆՎԱԶԵՑՄԱՆ ՄԱՍԻՆ</w:t>
      </w:r>
    </w:p>
    <w:p w:rsidR="00515744" w:rsidRDefault="00515744" w:rsidP="00515744">
      <w:pPr>
        <w:tabs>
          <w:tab w:val="left" w:pos="3460"/>
        </w:tabs>
        <w:spacing w:after="0"/>
        <w:ind w:firstLine="567"/>
        <w:jc w:val="both"/>
        <w:divId w:val="1752464570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>«Համայնքի սեթականություն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հոդվածի 32)-րդ կետի և 77-րդ հոդվածի 3-րդ մասի դրույթների պահանջներով։</w:t>
      </w:r>
    </w:p>
    <w:p w:rsidR="00515744" w:rsidRDefault="00515744" w:rsidP="00515744">
      <w:pPr>
        <w:tabs>
          <w:tab w:val="left" w:pos="3460"/>
        </w:tabs>
        <w:spacing w:after="0"/>
        <w:ind w:firstLine="567"/>
        <w:jc w:val="both"/>
        <w:divId w:val="1752464570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p w:rsidR="00515744" w:rsidRDefault="00515744" w:rsidP="00515744">
      <w:pPr>
        <w:divId w:val="1752464570"/>
        <w:rPr>
          <w:lang w:val="hy-AM"/>
        </w:rPr>
      </w:pPr>
    </w:p>
    <w:p w:rsidR="00515744" w:rsidRPr="00515744" w:rsidRDefault="00515744">
      <w:pPr>
        <w:pStyle w:val="a3"/>
        <w:divId w:val="1752464570"/>
        <w:rPr>
          <w:sz w:val="27"/>
          <w:szCs w:val="27"/>
          <w:lang w:val="hy-AM"/>
        </w:rPr>
      </w:pPr>
    </w:p>
    <w:p w:rsidR="00515744" w:rsidRPr="00515744" w:rsidRDefault="00515744">
      <w:pPr>
        <w:pStyle w:val="a3"/>
        <w:divId w:val="1752464570"/>
        <w:rPr>
          <w:sz w:val="27"/>
          <w:szCs w:val="27"/>
          <w:lang w:val="hy-AM"/>
        </w:rPr>
      </w:pPr>
    </w:p>
    <w:p w:rsidR="001C7278" w:rsidRDefault="001C7278">
      <w:pPr>
        <w:pStyle w:val="a3"/>
        <w:divId w:val="1752464570"/>
        <w:rPr>
          <w:lang w:val="hy-AM"/>
        </w:rPr>
      </w:pPr>
    </w:p>
    <w:p w:rsidR="001C7278" w:rsidRDefault="001C7278">
      <w:pPr>
        <w:pStyle w:val="a3"/>
        <w:divId w:val="1752464570"/>
        <w:rPr>
          <w:lang w:val="hy-AM"/>
        </w:rPr>
      </w:pPr>
    </w:p>
    <w:p w:rsidR="001C7278" w:rsidRDefault="001C7278">
      <w:pPr>
        <w:pStyle w:val="a3"/>
        <w:divId w:val="1752464570"/>
        <w:rPr>
          <w:lang w:val="hy-AM"/>
        </w:rPr>
      </w:pPr>
    </w:p>
    <w:p w:rsidR="001C7278" w:rsidRDefault="001C7278">
      <w:pPr>
        <w:pStyle w:val="a3"/>
        <w:divId w:val="1752464570"/>
        <w:rPr>
          <w:lang w:val="hy-AM"/>
        </w:rPr>
      </w:pPr>
    </w:p>
    <w:p w:rsidR="001C7278" w:rsidRDefault="001C7278">
      <w:pPr>
        <w:pStyle w:val="a3"/>
        <w:divId w:val="1752464570"/>
        <w:rPr>
          <w:lang w:val="hy-AM"/>
        </w:rPr>
      </w:pPr>
    </w:p>
    <w:p w:rsidR="001C7278" w:rsidRDefault="001C7278">
      <w:pPr>
        <w:pStyle w:val="a3"/>
        <w:divId w:val="1752464570"/>
        <w:rPr>
          <w:lang w:val="hy-AM"/>
        </w:rPr>
      </w:pPr>
    </w:p>
    <w:p w:rsidR="001C7278" w:rsidRDefault="001C7278">
      <w:pPr>
        <w:pStyle w:val="a3"/>
        <w:divId w:val="1752464570"/>
        <w:rPr>
          <w:lang w:val="hy-AM"/>
        </w:rPr>
      </w:pPr>
    </w:p>
    <w:p w:rsidR="001C7278" w:rsidRDefault="001C7278">
      <w:pPr>
        <w:pStyle w:val="a3"/>
        <w:divId w:val="1752464570"/>
        <w:rPr>
          <w:lang w:val="hy-AM"/>
        </w:rPr>
      </w:pPr>
    </w:p>
    <w:sectPr w:rsidR="001C727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3E7"/>
    <w:rsid w:val="000067F3"/>
    <w:rsid w:val="00110063"/>
    <w:rsid w:val="001C7278"/>
    <w:rsid w:val="001D2F5A"/>
    <w:rsid w:val="004812A2"/>
    <w:rsid w:val="00515744"/>
    <w:rsid w:val="005826D7"/>
    <w:rsid w:val="00600201"/>
    <w:rsid w:val="006152AB"/>
    <w:rsid w:val="00615919"/>
    <w:rsid w:val="00647197"/>
    <w:rsid w:val="006E0624"/>
    <w:rsid w:val="007158EA"/>
    <w:rsid w:val="0074300B"/>
    <w:rsid w:val="007A13E7"/>
    <w:rsid w:val="008C2D7F"/>
    <w:rsid w:val="00971FE6"/>
    <w:rsid w:val="0097447D"/>
    <w:rsid w:val="00975585"/>
    <w:rsid w:val="0099676E"/>
    <w:rsid w:val="00A97F5D"/>
    <w:rsid w:val="00AB4FDE"/>
    <w:rsid w:val="00B44A6C"/>
    <w:rsid w:val="00B7300B"/>
    <w:rsid w:val="00B73FFB"/>
    <w:rsid w:val="00BA4AE8"/>
    <w:rsid w:val="00BD7945"/>
    <w:rsid w:val="00D35A2E"/>
    <w:rsid w:val="00E07A42"/>
    <w:rsid w:val="00E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92EBA-BB1B-43C0-A049-DFCD487D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97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cp:lastPrinted>2021-07-07T12:34:00Z</cp:lastPrinted>
  <dcterms:created xsi:type="dcterms:W3CDTF">2020-08-24T06:03:00Z</dcterms:created>
  <dcterms:modified xsi:type="dcterms:W3CDTF">2021-07-08T07:29:00Z</dcterms:modified>
</cp:coreProperties>
</file>