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1A" w:rsidRPr="002E721A" w:rsidRDefault="002E721A" w:rsidP="002E721A">
      <w:pPr>
        <w:pStyle w:val="a3"/>
        <w:jc w:val="right"/>
        <w:rPr>
          <w:rStyle w:val="a4"/>
          <w:rFonts w:ascii="GHEA Mariam" w:hAnsi="GHEA Mariam"/>
          <w:b w:val="0"/>
          <w:lang w:val="en-US"/>
        </w:rPr>
      </w:pPr>
      <w:r w:rsidRPr="002E721A">
        <w:rPr>
          <w:rStyle w:val="a4"/>
          <w:rFonts w:ascii="GHEA Mariam" w:hAnsi="GHEA Mariam"/>
          <w:sz w:val="27"/>
          <w:szCs w:val="27"/>
          <w:lang w:val="en-US"/>
        </w:rPr>
        <w:t xml:space="preserve">                                                   </w:t>
      </w:r>
      <w:r w:rsidRPr="002E721A">
        <w:rPr>
          <w:rStyle w:val="a4"/>
          <w:rFonts w:ascii="GHEA Mariam" w:hAnsi="GHEA Mariam"/>
          <w:i/>
          <w:lang w:val="hy-AM"/>
        </w:rPr>
        <w:t xml:space="preserve">Նախագիծ </w:t>
      </w:r>
      <w:r w:rsidRPr="002E721A">
        <w:rPr>
          <w:rStyle w:val="a4"/>
          <w:rFonts w:ascii="GHEA Mariam" w:hAnsi="GHEA Mariam"/>
          <w:i/>
          <w:lang w:val="en-US"/>
        </w:rPr>
        <w:t>4</w:t>
      </w:r>
      <w:r w:rsidRPr="002E721A">
        <w:rPr>
          <w:rStyle w:val="a4"/>
          <w:rFonts w:ascii="GHEA Mariam" w:hAnsi="GHEA Mariam"/>
          <w:i/>
          <w:lang w:val="hy-AM"/>
        </w:rPr>
        <w:t xml:space="preserve">  </w:t>
      </w:r>
    </w:p>
    <w:p w:rsidR="002E721A" w:rsidRPr="002E721A" w:rsidRDefault="002E721A" w:rsidP="002E721A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2E721A">
        <w:rPr>
          <w:rStyle w:val="a4"/>
          <w:rFonts w:ascii="GHEA Mariam" w:hAnsi="GHEA Mariam"/>
          <w:lang w:val="hy-AM"/>
        </w:rPr>
        <w:t>ՈՐՈՇՈՒՄ N  - Ա</w:t>
      </w:r>
      <w:r w:rsidRPr="002E721A">
        <w:rPr>
          <w:rFonts w:ascii="GHEA Mariam" w:hAnsi="GHEA Mariam"/>
          <w:b/>
          <w:lang w:val="hy-AM"/>
        </w:rPr>
        <w:br/>
      </w:r>
      <w:r w:rsidRPr="002E721A">
        <w:rPr>
          <w:rStyle w:val="a4"/>
          <w:rFonts w:ascii="GHEA Mariam" w:hAnsi="GHEA Mariam"/>
          <w:lang w:val="hy-AM"/>
        </w:rPr>
        <w:t> 24  մարտ 2022թ.</w:t>
      </w:r>
    </w:p>
    <w:p w:rsidR="002E721A" w:rsidRPr="002E721A" w:rsidRDefault="002E721A" w:rsidP="002E721A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</w:p>
    <w:p w:rsidR="002E721A" w:rsidRPr="002E721A" w:rsidRDefault="002E721A" w:rsidP="002E721A">
      <w:pPr>
        <w:pStyle w:val="a3"/>
        <w:spacing w:before="0" w:beforeAutospacing="0" w:after="0" w:afterAutospacing="0" w:line="276" w:lineRule="auto"/>
        <w:ind w:firstLine="426"/>
        <w:contextualSpacing/>
        <w:jc w:val="center"/>
        <w:rPr>
          <w:rFonts w:ascii="GHEA Mariam" w:hAnsi="GHEA Mariam"/>
          <w:b/>
          <w:color w:val="333333"/>
          <w:lang w:val="hy-AM"/>
        </w:rPr>
      </w:pPr>
      <w:r w:rsidRPr="002E721A">
        <w:rPr>
          <w:rFonts w:ascii="GHEA Mariam" w:hAnsi="GHEA Mariam"/>
          <w:b/>
          <w:color w:val="333333"/>
          <w:lang w:val="hy-AM"/>
        </w:rPr>
        <w:t xml:space="preserve">ՀՀ ՍՅՈՒՆԻՔԻ ՄԱՐԶԻ ԿԱՊԱՆ ՀԱՄԱՅՆՔԻ ՍԵՓԱԿԱՆՈՒԹՅՈՒՆ ՀԱՆԴԻՍԱՑՈՂ ԳՈՒՅՔԻ ԿԱՌԱՎԱՐՄԱՆ </w:t>
      </w:r>
      <w:r w:rsidRPr="002E721A">
        <w:rPr>
          <w:rFonts w:ascii="GHEA Mariam" w:hAnsi="GHEA Mariam" w:cs="GHEA Grapalat"/>
          <w:b/>
          <w:color w:val="333333"/>
          <w:lang w:val="hy-AM"/>
        </w:rPr>
        <w:t xml:space="preserve"> 2022-2026ԹԹ</w:t>
      </w:r>
      <w:r w:rsidRPr="002E721A">
        <w:rPr>
          <w:rFonts w:ascii="Cambria Math" w:hAnsi="Cambria Math" w:cs="Cambria Math"/>
          <w:b/>
          <w:color w:val="333333"/>
          <w:lang w:val="hy-AM"/>
        </w:rPr>
        <w:t>․</w:t>
      </w:r>
      <w:r w:rsidRPr="002E721A">
        <w:rPr>
          <w:rFonts w:ascii="GHEA Mariam" w:hAnsi="GHEA Mariam" w:cs="GHEA Grapalat"/>
          <w:b/>
          <w:color w:val="333333"/>
          <w:lang w:val="hy-AM"/>
        </w:rPr>
        <w:t xml:space="preserve"> </w:t>
      </w:r>
      <w:r w:rsidR="00414343" w:rsidRPr="002E721A">
        <w:rPr>
          <w:rFonts w:ascii="GHEA Mariam" w:hAnsi="GHEA Mariam" w:cs="GHEA Grapalat"/>
          <w:b/>
          <w:color w:val="333333"/>
          <w:lang w:val="hy-AM"/>
        </w:rPr>
        <w:t>ԵՎ</w:t>
      </w:r>
      <w:r w:rsidR="00414343" w:rsidRPr="002E721A">
        <w:rPr>
          <w:rFonts w:ascii="GHEA Mariam" w:hAnsi="GHEA Mariam"/>
          <w:b/>
          <w:color w:val="333333"/>
          <w:lang w:val="hy-AM"/>
        </w:rPr>
        <w:t xml:space="preserve"> 2022Թ</w:t>
      </w:r>
      <w:r w:rsidR="00414343" w:rsidRPr="002E721A">
        <w:rPr>
          <w:rFonts w:ascii="Cambria Math" w:hAnsi="Cambria Math" w:cs="Cambria Math"/>
          <w:b/>
          <w:color w:val="333333"/>
          <w:lang w:val="hy-AM"/>
        </w:rPr>
        <w:t>․</w:t>
      </w:r>
      <w:r w:rsidR="00414343">
        <w:rPr>
          <w:rFonts w:ascii="Cambria Math" w:hAnsi="Cambria Math" w:cs="Cambria Math"/>
          <w:b/>
          <w:color w:val="333333"/>
          <w:lang w:val="hy-AM"/>
        </w:rPr>
        <w:t xml:space="preserve"> </w:t>
      </w:r>
      <w:r w:rsidRPr="002E721A">
        <w:rPr>
          <w:rFonts w:ascii="GHEA Mariam" w:hAnsi="GHEA Mariam" w:cs="GHEA Grapalat"/>
          <w:b/>
          <w:color w:val="333333"/>
          <w:lang w:val="hy-AM"/>
        </w:rPr>
        <w:t>ԾՐԱԳՐԵՐԸ ՀԱՍՏԱՏԵԼՈՒ ՄԱՍԻ</w:t>
      </w:r>
      <w:r w:rsidRPr="002E721A">
        <w:rPr>
          <w:rFonts w:ascii="GHEA Mariam" w:hAnsi="GHEA Mariam"/>
          <w:b/>
          <w:color w:val="333333"/>
          <w:lang w:val="hy-AM"/>
        </w:rPr>
        <w:t>Ն</w:t>
      </w:r>
    </w:p>
    <w:p w:rsidR="002E721A" w:rsidRPr="002E721A" w:rsidRDefault="002E721A" w:rsidP="002E721A">
      <w:pPr>
        <w:pStyle w:val="a3"/>
        <w:spacing w:before="0" w:beforeAutospacing="0" w:after="0" w:afterAutospacing="0" w:line="276" w:lineRule="auto"/>
        <w:ind w:firstLine="426"/>
        <w:contextualSpacing/>
        <w:jc w:val="center"/>
        <w:rPr>
          <w:rFonts w:ascii="GHEA Mariam" w:hAnsi="GHEA Mariam"/>
          <w:lang w:val="hy-AM"/>
        </w:rPr>
      </w:pPr>
    </w:p>
    <w:p w:rsidR="002E721A" w:rsidRPr="002E721A" w:rsidRDefault="002E721A" w:rsidP="002E721A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2E721A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</w:t>
      </w:r>
      <w:r w:rsidR="00414343">
        <w:rPr>
          <w:rFonts w:ascii="GHEA Mariam" w:hAnsi="GHEA Mariam"/>
          <w:lang w:val="hy-AM"/>
        </w:rPr>
        <w:t xml:space="preserve"> 12-րդ հոդվածի 1-ին մասի 3-րդ կետով, </w:t>
      </w:r>
      <w:r w:rsidRPr="002E721A">
        <w:rPr>
          <w:rFonts w:ascii="GHEA Mariam" w:hAnsi="GHEA Mariam"/>
          <w:lang w:val="hy-AM"/>
        </w:rPr>
        <w:t xml:space="preserve"> 18-րդ հոդվածի 1-ին մասի 42-րդ կետով և հաշվի առնելով </w:t>
      </w:r>
      <w:r w:rsidR="00414343">
        <w:rPr>
          <w:rFonts w:ascii="GHEA Mariam" w:hAnsi="GHEA Mariam"/>
          <w:lang w:val="hy-AM"/>
        </w:rPr>
        <w:t xml:space="preserve">Կապան </w:t>
      </w:r>
      <w:r w:rsidRPr="002E721A">
        <w:rPr>
          <w:rFonts w:ascii="GHEA Mariam" w:hAnsi="GHEA Mariam"/>
          <w:lang w:val="hy-AM"/>
        </w:rPr>
        <w:t xml:space="preserve">համայնքի ղեկավարի առաջարկությունը, </w:t>
      </w:r>
      <w:r w:rsidRPr="002E721A">
        <w:rPr>
          <w:rFonts w:ascii="GHEA Mariam" w:hAnsi="GHEA Mariam"/>
          <w:b/>
          <w:i/>
          <w:lang w:val="hy-AM"/>
        </w:rPr>
        <w:t>Կապան համայնքի ավագանին որոշում է.</w:t>
      </w:r>
    </w:p>
    <w:p w:rsidR="002E721A" w:rsidRPr="002E721A" w:rsidRDefault="002E721A" w:rsidP="002E721A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2E721A">
        <w:rPr>
          <w:rFonts w:ascii="GHEA Mariam" w:hAnsi="GHEA Mariam"/>
          <w:lang w:val="hy-AM"/>
        </w:rPr>
        <w:t>1. Հաստատել ՀՀ Սյունիքի մարզի Կապան համայնքի սեփականություն հանդիսացող  գույքի կառավարման 2022-2026թթ</w:t>
      </w:r>
      <w:r w:rsidRPr="002E721A">
        <w:rPr>
          <w:rFonts w:ascii="Cambria Math" w:hAnsi="Cambria Math" w:cs="Cambria Math"/>
          <w:lang w:val="hy-AM"/>
        </w:rPr>
        <w:t>․</w:t>
      </w:r>
      <w:r w:rsidRPr="002E721A">
        <w:rPr>
          <w:rFonts w:ascii="GHEA Mariam" w:hAnsi="GHEA Mariam" w:cs="GHEA Grapalat"/>
          <w:lang w:val="hy-AM"/>
        </w:rPr>
        <w:t xml:space="preserve"> ծրագիրը, համաձայն N 1 հավելվածի</w:t>
      </w:r>
      <w:r w:rsidRPr="002E721A">
        <w:rPr>
          <w:rFonts w:ascii="GHEA Mariam" w:hAnsi="GHEA Mariam"/>
          <w:lang w:val="hy-AM"/>
        </w:rPr>
        <w:t>:</w:t>
      </w:r>
    </w:p>
    <w:p w:rsidR="002E721A" w:rsidRPr="002E721A" w:rsidRDefault="002E721A" w:rsidP="002E721A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2E721A">
        <w:rPr>
          <w:rFonts w:ascii="GHEA Mariam" w:hAnsi="GHEA Mariam"/>
          <w:lang w:val="hy-AM"/>
        </w:rPr>
        <w:t>2.</w:t>
      </w:r>
      <w:r w:rsidRPr="002E721A">
        <w:rPr>
          <w:rFonts w:ascii="Calibri" w:hAnsi="Calibri" w:cs="Calibri"/>
          <w:lang w:val="hy-AM"/>
        </w:rPr>
        <w:t> </w:t>
      </w:r>
      <w:r w:rsidRPr="002E721A">
        <w:rPr>
          <w:rFonts w:ascii="GHEA Mariam" w:hAnsi="GHEA Mariam"/>
          <w:lang w:val="hy-AM"/>
        </w:rPr>
        <w:t xml:space="preserve"> Հաստատել ՀՀ Սյունիքի մարզի Կապան համայնքի սեփականություն հանդիսացող  գույքի կառավարման 2022 թվականի ծրագիրը, համաձայն N 2 հավելվածի</w:t>
      </w:r>
    </w:p>
    <w:p w:rsidR="002E721A" w:rsidRDefault="002E721A" w:rsidP="002E721A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2E721A">
        <w:rPr>
          <w:rFonts w:ascii="GHEA Mariam" w:hAnsi="GHEA Mariam"/>
          <w:lang w:val="hy-AM"/>
        </w:rPr>
        <w:t>3.</w:t>
      </w:r>
      <w:r w:rsidR="001E22CF">
        <w:rPr>
          <w:rFonts w:ascii="GHEA Mariam" w:hAnsi="GHEA Mariam"/>
          <w:lang w:val="hy-AM"/>
        </w:rPr>
        <w:t xml:space="preserve"> </w:t>
      </w:r>
      <w:bookmarkStart w:id="0" w:name="_GoBack"/>
      <w:bookmarkEnd w:id="0"/>
      <w:r w:rsidR="001E22CF">
        <w:rPr>
          <w:rFonts w:ascii="GHEA Mariam" w:hAnsi="GHEA Mariam"/>
          <w:lang w:val="hy-AM"/>
        </w:rPr>
        <w:t xml:space="preserve">Ընդունել ի գիտություն, որ </w:t>
      </w:r>
      <w:r w:rsidRPr="002E721A">
        <w:rPr>
          <w:rFonts w:ascii="GHEA Mariam" w:hAnsi="GHEA Mariam"/>
          <w:lang w:val="hy-AM"/>
        </w:rPr>
        <w:t xml:space="preserve"> ՀՀ Սյունիքի մարզի Կապան համայնքի սեփականություն հանդիսացող գույքի կառավարման 2022-2026թթ</w:t>
      </w:r>
      <w:r w:rsidRPr="002E721A">
        <w:rPr>
          <w:rFonts w:ascii="Cambria Math" w:hAnsi="Cambria Math" w:cs="Cambria Math"/>
          <w:lang w:val="hy-AM"/>
        </w:rPr>
        <w:t>․</w:t>
      </w:r>
      <w:r w:rsidRPr="002E721A">
        <w:rPr>
          <w:rFonts w:ascii="GHEA Mariam" w:hAnsi="GHEA Mariam"/>
          <w:lang w:val="hy-AM"/>
        </w:rPr>
        <w:t xml:space="preserve"> </w:t>
      </w:r>
      <w:r w:rsidR="00414343">
        <w:rPr>
          <w:rFonts w:ascii="GHEA Mariam" w:hAnsi="GHEA Mariam"/>
          <w:lang w:val="hy-AM"/>
        </w:rPr>
        <w:t xml:space="preserve">և </w:t>
      </w:r>
      <w:r w:rsidR="00414343" w:rsidRPr="002E721A">
        <w:rPr>
          <w:rFonts w:ascii="GHEA Mariam" w:hAnsi="GHEA Mariam"/>
          <w:lang w:val="hy-AM"/>
        </w:rPr>
        <w:t>2022թ</w:t>
      </w:r>
      <w:r w:rsidR="00414343" w:rsidRPr="002E721A">
        <w:rPr>
          <w:rFonts w:ascii="Cambria Math" w:hAnsi="Cambria Math" w:cs="Cambria Math"/>
          <w:lang w:val="hy-AM"/>
        </w:rPr>
        <w:t>․</w:t>
      </w:r>
      <w:r w:rsidR="00414343" w:rsidRPr="002E721A">
        <w:rPr>
          <w:rFonts w:ascii="GHEA Mariam" w:hAnsi="GHEA Mariam"/>
          <w:lang w:val="hy-AM"/>
        </w:rPr>
        <w:t xml:space="preserve"> </w:t>
      </w:r>
      <w:r w:rsidRPr="002E721A">
        <w:rPr>
          <w:rFonts w:ascii="GHEA Mariam" w:hAnsi="GHEA Mariam"/>
          <w:lang w:val="hy-AM"/>
        </w:rPr>
        <w:t>ծրագրերը համարվում են</w:t>
      </w:r>
      <w:r w:rsidRPr="002E721A">
        <w:rPr>
          <w:rFonts w:ascii="Calibri" w:hAnsi="Calibri" w:cs="Calibri"/>
          <w:lang w:val="hy-AM"/>
        </w:rPr>
        <w:t> </w:t>
      </w:r>
      <w:r w:rsidRPr="002E721A">
        <w:rPr>
          <w:rFonts w:ascii="GHEA Mariam" w:hAnsi="GHEA Mariam"/>
          <w:lang w:val="hy-AM"/>
        </w:rPr>
        <w:t xml:space="preserve"> Կապան համայնքի հնգամյա ծրագրի բաղկացուցիչ մասը:</w:t>
      </w:r>
    </w:p>
    <w:p w:rsidR="002E721A" w:rsidRPr="002E721A" w:rsidRDefault="002E721A" w:rsidP="002E721A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</w:p>
    <w:p w:rsidR="002E721A" w:rsidRPr="002E721A" w:rsidRDefault="002E721A" w:rsidP="002E721A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</w:p>
    <w:p w:rsidR="002E721A" w:rsidRPr="00D15DE3" w:rsidRDefault="002E721A" w:rsidP="002E721A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D15DE3">
        <w:rPr>
          <w:rFonts w:ascii="GHEA Mariam" w:hAnsi="GHEA Mariam"/>
          <w:sz w:val="24"/>
          <w:szCs w:val="24"/>
          <w:lang w:val="hy-AM"/>
        </w:rPr>
        <w:t>ՏԵՂԵԿԱՆՔ - ՀԻՄՆԱՎՈՐՈՒՄ</w:t>
      </w:r>
    </w:p>
    <w:p w:rsidR="002E721A" w:rsidRPr="002E721A" w:rsidRDefault="002E721A" w:rsidP="002E721A">
      <w:pPr>
        <w:pStyle w:val="a3"/>
        <w:spacing w:before="0" w:beforeAutospacing="0" w:after="0" w:afterAutospacing="0" w:line="276" w:lineRule="auto"/>
        <w:ind w:firstLine="426"/>
        <w:jc w:val="center"/>
        <w:rPr>
          <w:rFonts w:ascii="GHEA Mariam" w:hAnsi="GHEA Mariam"/>
          <w:lang w:val="hy-AM"/>
        </w:rPr>
      </w:pPr>
      <w:r w:rsidRPr="002E721A">
        <w:rPr>
          <w:rFonts w:ascii="GHEA Mariam" w:hAnsi="GHEA Mariam"/>
          <w:lang w:val="hy-AM"/>
        </w:rPr>
        <w:t>«</w:t>
      </w:r>
      <w:r w:rsidRPr="002E721A">
        <w:rPr>
          <w:rFonts w:ascii="GHEA Mariam" w:hAnsi="GHEA Mariam"/>
          <w:color w:val="333333"/>
          <w:lang w:val="hy-AM"/>
        </w:rPr>
        <w:t xml:space="preserve">ՀՀ ՍՅՈՒՆԻՔԻ ՄԱՐԶԻ ԿԱՊԱՆ ՀԱՄԱՅՆՔԻ ՍԵՓԱԿԱՆՈՒԹՅՈՒՆ ՀԱՆԴԻՍԱՑՈՂ ԳՈՒՅՔԻ ԿԱՌԱՎԱՐՄԱՆ </w:t>
      </w:r>
      <w:r w:rsidRPr="002E721A">
        <w:rPr>
          <w:rFonts w:ascii="GHEA Mariam" w:hAnsi="GHEA Mariam" w:cs="GHEA Grapalat"/>
          <w:color w:val="333333"/>
          <w:lang w:val="hy-AM"/>
        </w:rPr>
        <w:t>2022-2026ԹԹ</w:t>
      </w:r>
      <w:r w:rsidRPr="002E721A">
        <w:rPr>
          <w:rFonts w:ascii="Cambria Math" w:hAnsi="Cambria Math" w:cs="Cambria Math"/>
          <w:color w:val="333333"/>
          <w:lang w:val="hy-AM"/>
        </w:rPr>
        <w:t>․</w:t>
      </w:r>
      <w:r w:rsidRPr="002E721A">
        <w:rPr>
          <w:rFonts w:ascii="GHEA Mariam" w:hAnsi="GHEA Mariam" w:cs="GHEA Grapalat"/>
          <w:color w:val="333333"/>
          <w:lang w:val="hy-AM"/>
        </w:rPr>
        <w:t xml:space="preserve"> </w:t>
      </w:r>
      <w:r w:rsidR="00414343">
        <w:rPr>
          <w:rFonts w:ascii="GHEA Mariam" w:hAnsi="GHEA Mariam" w:cs="GHEA Grapalat"/>
          <w:color w:val="333333"/>
          <w:lang w:val="hy-AM"/>
        </w:rPr>
        <w:t xml:space="preserve">ԵՎ </w:t>
      </w:r>
      <w:r w:rsidR="00414343" w:rsidRPr="002E721A">
        <w:rPr>
          <w:rFonts w:ascii="GHEA Mariam" w:hAnsi="GHEA Mariam"/>
          <w:color w:val="333333"/>
          <w:lang w:val="hy-AM"/>
        </w:rPr>
        <w:t>2022Թ</w:t>
      </w:r>
      <w:r w:rsidR="00414343" w:rsidRPr="002E721A">
        <w:rPr>
          <w:rFonts w:ascii="Cambria Math" w:hAnsi="Cambria Math" w:cs="Cambria Math"/>
          <w:color w:val="333333"/>
          <w:lang w:val="hy-AM"/>
        </w:rPr>
        <w:t>․</w:t>
      </w:r>
      <w:r w:rsidR="00414343" w:rsidRPr="002E721A">
        <w:rPr>
          <w:rFonts w:ascii="GHEA Mariam" w:hAnsi="GHEA Mariam" w:cs="GHEA Grapalat"/>
          <w:color w:val="333333"/>
          <w:lang w:val="hy-AM"/>
        </w:rPr>
        <w:t xml:space="preserve"> </w:t>
      </w:r>
      <w:r w:rsidR="00414343">
        <w:rPr>
          <w:rFonts w:ascii="GHEA Mariam" w:hAnsi="GHEA Mariam" w:cs="GHEA Grapalat"/>
          <w:color w:val="333333"/>
          <w:lang w:val="hy-AM"/>
        </w:rPr>
        <w:t xml:space="preserve"> </w:t>
      </w:r>
      <w:r w:rsidRPr="002E721A">
        <w:rPr>
          <w:rFonts w:ascii="GHEA Mariam" w:hAnsi="GHEA Mariam" w:cs="GHEA Grapalat"/>
          <w:color w:val="333333"/>
          <w:lang w:val="hy-AM"/>
        </w:rPr>
        <w:t>ԾՐԱԳՐԵՐԸ ՀԱՍՏԱՏԵԼՈՒ ՄԱՍԻ</w:t>
      </w:r>
      <w:r w:rsidRPr="002E721A">
        <w:rPr>
          <w:rFonts w:ascii="GHEA Mariam" w:hAnsi="GHEA Mariam"/>
          <w:color w:val="333333"/>
          <w:lang w:val="hy-AM"/>
        </w:rPr>
        <w:t>Ն</w:t>
      </w:r>
      <w:r w:rsidRPr="002E721A">
        <w:rPr>
          <w:rFonts w:ascii="GHEA Mariam" w:hAnsi="GHEA Mariam"/>
          <w:color w:val="333333"/>
          <w:shd w:val="clear" w:color="auto" w:fill="FFFFFF"/>
          <w:lang w:val="hy-AM"/>
        </w:rPr>
        <w:t xml:space="preserve">» </w:t>
      </w:r>
      <w:r w:rsidRPr="002E721A">
        <w:rPr>
          <w:rFonts w:ascii="GHEA Mariam" w:hAnsi="GHEA Mariam"/>
          <w:lang w:val="hy-AM"/>
        </w:rPr>
        <w:t>ԱՎԱԳԱՆՈՒ ՈՐՈՇՄԱՆ ՆԱԽԱԳԾԻ ԸՆԴՈՒՆՄԱՆ ԱՆՀՐԱԺԵՇՏՈՒԹՅԱՆ ԵՎ ՀԱՄԱՅՆՔԻ ԲՅՈՒՋԵՈՒՄ ԵԿԱՄՈՒՏՆԵՐԻ ԵՎ ԾԱԽՍԵՐԻ ԱՎԵԼԱՑՄԱՆ ԿԱՄ ՆՎԱԶԵՑՄԱՆ ՄԱՍԻՆ</w:t>
      </w:r>
    </w:p>
    <w:p w:rsidR="002E721A" w:rsidRPr="002E721A" w:rsidRDefault="002E721A" w:rsidP="002E721A">
      <w:pPr>
        <w:spacing w:after="0"/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</w:p>
    <w:p w:rsidR="002E721A" w:rsidRPr="002E721A" w:rsidRDefault="002E721A" w:rsidP="002E721A">
      <w:pPr>
        <w:spacing w:after="0"/>
        <w:ind w:firstLine="426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2E721A">
        <w:rPr>
          <w:rFonts w:ascii="GHEA Mariam" w:hAnsi="GHEA Mariam"/>
          <w:sz w:val="24"/>
          <w:szCs w:val="24"/>
          <w:lang w:val="hy-AM"/>
        </w:rPr>
        <w:t>Նախագծի ընդունման անհրաժեշ</w:t>
      </w:r>
      <w:r w:rsidR="00414343">
        <w:rPr>
          <w:rFonts w:ascii="GHEA Mariam" w:hAnsi="GHEA Mariam"/>
          <w:sz w:val="24"/>
          <w:szCs w:val="24"/>
          <w:lang w:val="hy-AM"/>
        </w:rPr>
        <w:t>տ</w:t>
      </w:r>
      <w:r w:rsidRPr="002E721A">
        <w:rPr>
          <w:rFonts w:ascii="GHEA Mariam" w:hAnsi="GHEA Mariam"/>
          <w:sz w:val="24"/>
          <w:szCs w:val="24"/>
          <w:lang w:val="hy-AM"/>
        </w:rPr>
        <w:t xml:space="preserve">ությունը պայմանավորված է «Տեղական ինքնակառավարման մասին» Հայաստանի Հանրապետության օրենքի </w:t>
      </w:r>
      <w:r w:rsidR="00414343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>12</w:t>
      </w:r>
      <w:r w:rsidRPr="002E721A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 xml:space="preserve">-րդ հոդվածի 1-ին մասի </w:t>
      </w:r>
      <w:r w:rsidR="00414343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>3</w:t>
      </w:r>
      <w:r w:rsidRPr="002E721A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>-րդ կետով</w:t>
      </w:r>
      <w:r w:rsidRPr="002E721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:</w:t>
      </w:r>
    </w:p>
    <w:p w:rsidR="002E721A" w:rsidRPr="002E721A" w:rsidRDefault="002E721A" w:rsidP="002E721A">
      <w:pPr>
        <w:pStyle w:val="a3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2E721A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 և ծախսերի ավելացում չի նախատեսվում: </w:t>
      </w:r>
    </w:p>
    <w:p w:rsidR="002E721A" w:rsidRPr="002E721A" w:rsidRDefault="002E721A" w:rsidP="002E721A">
      <w:pPr>
        <w:spacing w:after="0"/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p w:rsidR="002E721A" w:rsidRPr="002E721A" w:rsidRDefault="002E721A" w:rsidP="002E721A">
      <w:pPr>
        <w:spacing w:after="0" w:line="240" w:lineRule="auto"/>
        <w:ind w:firstLine="567"/>
        <w:rPr>
          <w:rFonts w:ascii="GHEA Mariam" w:hAnsi="GHEA Mariam"/>
          <w:lang w:val="hy-AM"/>
        </w:rPr>
      </w:pPr>
    </w:p>
    <w:p w:rsidR="002E721A" w:rsidRPr="002E721A" w:rsidRDefault="002E721A" w:rsidP="002E721A">
      <w:pPr>
        <w:spacing w:line="240" w:lineRule="auto"/>
        <w:ind w:firstLine="567"/>
        <w:rPr>
          <w:rFonts w:ascii="GHEA Mariam" w:hAnsi="GHEA Mariam"/>
          <w:lang w:val="hy-AM"/>
        </w:rPr>
      </w:pPr>
    </w:p>
    <w:p w:rsidR="00A75824" w:rsidRPr="002E721A" w:rsidRDefault="00A75824">
      <w:pPr>
        <w:rPr>
          <w:rFonts w:ascii="GHEA Mariam" w:hAnsi="GHEA Mariam"/>
          <w:lang w:val="hy-AM"/>
        </w:rPr>
      </w:pPr>
    </w:p>
    <w:sectPr w:rsidR="00A75824" w:rsidRPr="002E721A" w:rsidSect="002E721A">
      <w:pgSz w:w="11906" w:h="16838"/>
      <w:pgMar w:top="426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FF"/>
    <w:rsid w:val="001E22CF"/>
    <w:rsid w:val="002E721A"/>
    <w:rsid w:val="003858E5"/>
    <w:rsid w:val="00414343"/>
    <w:rsid w:val="00A75824"/>
    <w:rsid w:val="00C92CFF"/>
    <w:rsid w:val="00D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28237-C4D7-4A80-BFB8-62C316B2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2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E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2022-03-16T11:47:00Z</cp:lastPrinted>
  <dcterms:created xsi:type="dcterms:W3CDTF">2022-03-16T08:08:00Z</dcterms:created>
  <dcterms:modified xsi:type="dcterms:W3CDTF">2022-03-17T12:04:00Z</dcterms:modified>
</cp:coreProperties>
</file>