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DA55D" w14:textId="7544AC93" w:rsidR="0021302C" w:rsidRPr="00057982" w:rsidRDefault="00BD0E85" w:rsidP="00BD0E85">
      <w:pPr>
        <w:contextualSpacing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057982">
        <w:rPr>
          <w:rFonts w:ascii="GHEA Mariam" w:hAnsi="GHEA Mariam"/>
          <w:b/>
          <w:i/>
          <w:sz w:val="24"/>
          <w:szCs w:val="24"/>
          <w:lang w:val="en-US"/>
        </w:rPr>
        <w:t>Նախագիծ</w:t>
      </w:r>
      <w:r w:rsidR="0056403E">
        <w:rPr>
          <w:rFonts w:ascii="GHEA Mariam" w:hAnsi="GHEA Mariam"/>
          <w:b/>
          <w:i/>
          <w:sz w:val="24"/>
          <w:szCs w:val="24"/>
          <w:lang w:val="hy-AM"/>
        </w:rPr>
        <w:t xml:space="preserve"> 19-150</w:t>
      </w:r>
      <w:r w:rsidR="00057982" w:rsidRPr="0005798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</w:p>
    <w:p w14:paraId="097DD5FA" w14:textId="77777777" w:rsidR="00BD0E85" w:rsidRPr="0056403E" w:rsidRDefault="00BD0E85" w:rsidP="00BD0E85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56403E">
        <w:rPr>
          <w:rFonts w:ascii="GHEA Mariam" w:hAnsi="GHEA Mariam"/>
          <w:b/>
          <w:sz w:val="24"/>
          <w:szCs w:val="24"/>
          <w:lang w:val="hy-AM"/>
        </w:rPr>
        <w:t>ՈՐՈՇՈՒՄ N ____</w:t>
      </w:r>
    </w:p>
    <w:p w14:paraId="3B868E98" w14:textId="31D91C25" w:rsidR="00BD0E85" w:rsidRPr="0056403E" w:rsidRDefault="0023329C" w:rsidP="00BD0E85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56403E">
        <w:rPr>
          <w:rFonts w:ascii="GHEA Mariam" w:hAnsi="GHEA Mariam"/>
          <w:sz w:val="24"/>
          <w:szCs w:val="24"/>
          <w:lang w:val="hy-AM"/>
        </w:rPr>
        <w:t>&lt;___&gt; __________20</w:t>
      </w:r>
      <w:r w:rsidR="001461A5" w:rsidRPr="0056403E">
        <w:rPr>
          <w:rFonts w:ascii="GHEA Mariam" w:hAnsi="GHEA Mariam"/>
          <w:sz w:val="24"/>
          <w:szCs w:val="24"/>
          <w:lang w:val="hy-AM"/>
        </w:rPr>
        <w:t>2</w:t>
      </w:r>
      <w:r w:rsidR="00070AC2">
        <w:rPr>
          <w:rFonts w:ascii="GHEA Mariam" w:hAnsi="GHEA Mariam"/>
          <w:sz w:val="24"/>
          <w:szCs w:val="24"/>
          <w:lang w:val="hy-AM"/>
        </w:rPr>
        <w:t>4</w:t>
      </w:r>
      <w:r w:rsidR="00BD0E85" w:rsidRPr="0056403E">
        <w:rPr>
          <w:rFonts w:ascii="GHEA Mariam" w:hAnsi="GHEA Mariam"/>
          <w:sz w:val="24"/>
          <w:szCs w:val="24"/>
          <w:lang w:val="hy-AM"/>
        </w:rPr>
        <w:t>թ.</w:t>
      </w:r>
    </w:p>
    <w:p w14:paraId="34192E98" w14:textId="7A11431D" w:rsidR="00BD0E85" w:rsidRDefault="00A7604D" w:rsidP="00BD0E85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t xml:space="preserve">ՀԱՅԱՍՏԱՆԻ ՀԱՆՐԱՊԵՏՈՒԹՅԱՆ </w:t>
      </w:r>
      <w:r w:rsidR="00BD0E85" w:rsidRPr="0056403E">
        <w:rPr>
          <w:rFonts w:ascii="GHEA Mariam" w:hAnsi="GHEA Mariam"/>
          <w:b/>
          <w:sz w:val="24"/>
          <w:szCs w:val="24"/>
          <w:lang w:val="hy-AM"/>
        </w:rPr>
        <w:t xml:space="preserve">ՍՅՈՒՆԻՔԻ ՄԱՐԶԻ ԿԱՊԱՆ ՀԱՄԱՅՆՔԻ </w:t>
      </w:r>
      <w:r w:rsidR="00C57B7F" w:rsidRPr="0056403E">
        <w:rPr>
          <w:rFonts w:ascii="GHEA Mariam" w:hAnsi="GHEA Mariam"/>
          <w:b/>
          <w:sz w:val="24"/>
          <w:szCs w:val="24"/>
          <w:lang w:val="hy-AM"/>
        </w:rPr>
        <w:t>ԿԱՊԱՆ ՔԱՂԱՔԻ  ԳԼԽԱՎՈՐ ՀԱՏԱԿԱԳԾՈՒՄ ՓՈՓՈԽՈՒԹՅՈՒՆՆԵՐ ԿԱՏԱՐԵԼՈՒ ԵՎ</w:t>
      </w:r>
      <w:r w:rsidR="00070AC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0B0824">
        <w:rPr>
          <w:rFonts w:ascii="GHEA Mariam" w:hAnsi="GHEA Mariam"/>
          <w:b/>
          <w:sz w:val="24"/>
          <w:szCs w:val="24"/>
          <w:lang w:val="hy-AM"/>
        </w:rPr>
        <w:t>0,92</w:t>
      </w:r>
      <w:r w:rsidR="00BD0E85" w:rsidRPr="0056403E">
        <w:rPr>
          <w:rFonts w:ascii="GHEA Mariam" w:hAnsi="GHEA Mariam"/>
          <w:b/>
          <w:sz w:val="24"/>
          <w:szCs w:val="24"/>
          <w:lang w:val="hy-AM"/>
        </w:rPr>
        <w:t xml:space="preserve"> ՀԱ ՀՈՂԱՄԱՍԻ ՆՊԱՏԱԿԱՅԻՆ ՆՇԱՆԱԿՈՒԹՅՈՒՆԸ ՓՈԽԵԼՈՒ ՄԱՍԻՆ</w:t>
      </w:r>
    </w:p>
    <w:p w14:paraId="3C791FFA" w14:textId="77777777" w:rsidR="00A33D7B" w:rsidRPr="0056403E" w:rsidRDefault="00A33D7B" w:rsidP="00BD0E85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bookmarkStart w:id="0" w:name="_GoBack"/>
      <w:bookmarkEnd w:id="0"/>
    </w:p>
    <w:p w14:paraId="451D3ABC" w14:textId="3959936A" w:rsidR="00BD0E85" w:rsidRPr="00DC2ECB" w:rsidRDefault="00A33D7B" w:rsidP="00057982">
      <w:pPr>
        <w:ind w:firstLine="426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29-րդ կետով, Հողային օրենսգրքի 3-րդ հոդվածի 1-ին կետով, Հայաստանի Հանրապետության կառավարության 2011 թվականի դեկտեմբերի 29-ի թիվ 1920-Ն, հաշվի առնելով Կապան համայնքի ավագանու 2015 թվականի հոկտեմբերի 08-ի 68</w:t>
      </w:r>
      <w:r>
        <w:rPr>
          <w:rFonts w:ascii="GHEA Mariam" w:hAnsi="GHEA Mariam" w:cs="Sylfaen"/>
          <w:sz w:val="24"/>
          <w:szCs w:val="24"/>
          <w:lang w:val="hy-AM"/>
        </w:rPr>
        <w:t>-Ա որոշումը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և</w:t>
      </w:r>
      <w:r>
        <w:rPr>
          <w:rFonts w:ascii="GHEA Mariam" w:hAnsi="GHEA Mariam"/>
          <w:sz w:val="24"/>
          <w:szCs w:val="24"/>
          <w:lang w:val="hy-AM"/>
        </w:rPr>
        <w:t xml:space="preserve"> Կապան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/>
          <w:b/>
          <w:sz w:val="24"/>
          <w:szCs w:val="24"/>
          <w:lang w:val="hy-AM"/>
        </w:rPr>
        <w:t>Կապան համայնքի ավագանին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որոշում  է.</w:t>
      </w:r>
    </w:p>
    <w:p w14:paraId="36290BBD" w14:textId="3CB8145F" w:rsidR="000B0824" w:rsidRDefault="00AD7A70" w:rsidP="00057982">
      <w:pPr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56403E">
        <w:rPr>
          <w:rFonts w:ascii="GHEA Mariam" w:hAnsi="GHEA Mariam"/>
          <w:sz w:val="24"/>
          <w:szCs w:val="24"/>
          <w:lang w:val="hy-AM"/>
        </w:rPr>
        <w:t>1.</w:t>
      </w:r>
      <w:r w:rsidR="00FA59FA" w:rsidRPr="00057982">
        <w:rPr>
          <w:rFonts w:ascii="GHEA Mariam" w:hAnsi="GHEA Mariam"/>
          <w:sz w:val="24"/>
          <w:szCs w:val="24"/>
          <w:lang w:val="hy-AM"/>
        </w:rPr>
        <w:t xml:space="preserve"> Հայաստանի Հանրապետության Սյունիքի մարզի </w:t>
      </w:r>
      <w:r w:rsidR="00FA59FA" w:rsidRPr="00057982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976734" w:rsidRPr="0056403E">
        <w:rPr>
          <w:rFonts w:ascii="GHEA Mariam" w:hAnsi="GHEA Mariam" w:cs="Sylfaen"/>
          <w:sz w:val="24"/>
          <w:szCs w:val="24"/>
          <w:lang w:val="hy-AM"/>
        </w:rPr>
        <w:t xml:space="preserve">Կապան քաղաքի գլխավոր հատակագծում </w:t>
      </w:r>
      <w:r w:rsidR="008F0AE7" w:rsidRPr="0056403E">
        <w:rPr>
          <w:rFonts w:ascii="GHEA Mariam" w:hAnsi="GHEA Mariam" w:cs="Sylfaen"/>
          <w:sz w:val="24"/>
          <w:szCs w:val="24"/>
          <w:lang w:val="hy-AM"/>
        </w:rPr>
        <w:t xml:space="preserve">կատարել փոփոխություն </w:t>
      </w:r>
      <w:r w:rsidR="002B7D94" w:rsidRPr="00057982">
        <w:rPr>
          <w:rFonts w:ascii="GHEA Mariam" w:hAnsi="GHEA Mariam" w:cs="Sylfaen"/>
          <w:sz w:val="24"/>
          <w:szCs w:val="24"/>
          <w:lang w:val="hy-AM"/>
        </w:rPr>
        <w:t>և</w:t>
      </w:r>
      <w:r w:rsidR="00F61235" w:rsidRPr="0056403E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448C5" w:rsidRPr="0056403E">
        <w:rPr>
          <w:rFonts w:ascii="GHEA Mariam" w:hAnsi="GHEA Mariam" w:cs="Sylfaen"/>
          <w:sz w:val="24"/>
          <w:szCs w:val="24"/>
          <w:lang w:val="hy-AM"/>
        </w:rPr>
        <w:t>համայնքային</w:t>
      </w:r>
      <w:r w:rsidR="00FA59FA" w:rsidRPr="00057982">
        <w:rPr>
          <w:rFonts w:ascii="GHEA Mariam" w:hAnsi="GHEA Mariam" w:cs="Sylfaen"/>
          <w:sz w:val="24"/>
          <w:szCs w:val="24"/>
          <w:lang w:val="hy-AM"/>
        </w:rPr>
        <w:t xml:space="preserve"> սեփականություն հանդիսացող</w:t>
      </w:r>
      <w:r w:rsidR="00C37A1A" w:rsidRPr="0056403E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61235" w:rsidRPr="0056403E">
        <w:rPr>
          <w:rFonts w:ascii="GHEA Mariam" w:hAnsi="GHEA Mariam" w:cs="Sylfaen"/>
          <w:sz w:val="24"/>
          <w:szCs w:val="24"/>
          <w:lang w:val="hy-AM"/>
        </w:rPr>
        <w:t xml:space="preserve">գյուղատնտեսական </w:t>
      </w:r>
      <w:r w:rsidR="00ED5D0A" w:rsidRPr="0056403E">
        <w:rPr>
          <w:rFonts w:ascii="GHEA Mariam" w:hAnsi="GHEA Mariam" w:cs="Sylfaen"/>
          <w:sz w:val="24"/>
          <w:szCs w:val="24"/>
          <w:lang w:val="hy-AM"/>
        </w:rPr>
        <w:t xml:space="preserve">նշանակության </w:t>
      </w:r>
      <w:r w:rsidR="000B0824" w:rsidRPr="0056403E">
        <w:rPr>
          <w:rFonts w:ascii="GHEA Mariam" w:hAnsi="GHEA Mariam" w:cs="Sylfaen"/>
          <w:sz w:val="24"/>
          <w:szCs w:val="24"/>
          <w:lang w:val="hy-AM"/>
        </w:rPr>
        <w:t xml:space="preserve"> 0,92</w:t>
      </w:r>
      <w:r w:rsidR="00FA59FA" w:rsidRPr="00057982">
        <w:rPr>
          <w:rFonts w:ascii="GHEA Mariam" w:hAnsi="GHEA Mariam" w:cs="Sylfaen"/>
          <w:sz w:val="24"/>
          <w:szCs w:val="24"/>
          <w:lang w:val="hy-AM"/>
        </w:rPr>
        <w:t xml:space="preserve"> հեկտար</w:t>
      </w:r>
      <w:r w:rsidR="00270750" w:rsidRPr="0056403E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2B7D94" w:rsidRPr="0056403E">
        <w:rPr>
          <w:rFonts w:ascii="GHEA Mariam" w:hAnsi="GHEA Mariam"/>
          <w:sz w:val="24"/>
          <w:szCs w:val="24"/>
          <w:lang w:val="hy-AM"/>
        </w:rPr>
        <w:t>«</w:t>
      </w:r>
      <w:r w:rsidR="00070AC2">
        <w:rPr>
          <w:rFonts w:ascii="GHEA Mariam" w:hAnsi="GHEA Mariam"/>
          <w:sz w:val="24"/>
          <w:szCs w:val="24"/>
          <w:lang w:val="hy-AM"/>
        </w:rPr>
        <w:t>այլ</w:t>
      </w:r>
      <w:r w:rsidR="002B7D94" w:rsidRPr="0056403E">
        <w:rPr>
          <w:rFonts w:ascii="GHEA Mariam" w:hAnsi="GHEA Mariam"/>
          <w:sz w:val="24"/>
          <w:szCs w:val="24"/>
          <w:lang w:val="hy-AM"/>
        </w:rPr>
        <w:t>»</w:t>
      </w:r>
      <w:r w:rsidR="002B7D94" w:rsidRPr="00057982">
        <w:rPr>
          <w:rFonts w:ascii="GHEA Mariam" w:hAnsi="GHEA Mariam"/>
          <w:sz w:val="24"/>
          <w:szCs w:val="24"/>
          <w:lang w:val="hy-AM"/>
        </w:rPr>
        <w:t xml:space="preserve"> հողատեսքը</w:t>
      </w:r>
      <w:r w:rsidR="00FA59FA" w:rsidRPr="0056403E">
        <w:rPr>
          <w:rFonts w:ascii="GHEA Mariam" w:hAnsi="GHEA Mariam"/>
          <w:sz w:val="24"/>
          <w:szCs w:val="24"/>
          <w:lang w:val="hy-AM"/>
        </w:rPr>
        <w:t xml:space="preserve"> </w:t>
      </w:r>
      <w:r w:rsidR="009B5412" w:rsidRPr="0056403E">
        <w:rPr>
          <w:rFonts w:ascii="GHEA Mariam" w:hAnsi="GHEA Mariam"/>
          <w:sz w:val="24"/>
          <w:szCs w:val="24"/>
          <w:lang w:val="hy-AM"/>
        </w:rPr>
        <w:t>(</w:t>
      </w:r>
      <w:r w:rsidR="00270750" w:rsidRPr="0056403E">
        <w:rPr>
          <w:rFonts w:ascii="GHEA Mariam" w:hAnsi="GHEA Mariam"/>
          <w:sz w:val="24"/>
          <w:szCs w:val="24"/>
          <w:lang w:val="hy-AM"/>
        </w:rPr>
        <w:t xml:space="preserve">հատված </w:t>
      </w:r>
      <w:r w:rsidR="00F61235" w:rsidRPr="0056403E">
        <w:rPr>
          <w:rFonts w:ascii="GHEA Mariam" w:hAnsi="GHEA Mariam"/>
          <w:sz w:val="24"/>
          <w:szCs w:val="24"/>
          <w:lang w:val="hy-AM"/>
        </w:rPr>
        <w:t>Գ</w:t>
      </w:r>
      <w:r w:rsidR="00270750" w:rsidRPr="0056403E">
        <w:rPr>
          <w:rFonts w:ascii="GHEA Mariam" w:hAnsi="GHEA Mariam"/>
          <w:sz w:val="24"/>
          <w:szCs w:val="24"/>
          <w:lang w:val="hy-AM"/>
        </w:rPr>
        <w:t>-</w:t>
      </w:r>
      <w:r w:rsidR="003D2222">
        <w:rPr>
          <w:rFonts w:ascii="GHEA Mariam" w:hAnsi="GHEA Mariam"/>
          <w:sz w:val="24"/>
          <w:szCs w:val="24"/>
          <w:lang w:val="hy-AM"/>
        </w:rPr>
        <w:t>61</w:t>
      </w:r>
      <w:r w:rsidR="009B5412" w:rsidRPr="0056403E">
        <w:rPr>
          <w:rFonts w:ascii="GHEA Mariam" w:hAnsi="GHEA Mariam"/>
          <w:sz w:val="24"/>
          <w:szCs w:val="24"/>
          <w:lang w:val="hy-AM"/>
        </w:rPr>
        <w:t>)</w:t>
      </w:r>
      <w:r w:rsidR="00212364" w:rsidRPr="0056403E">
        <w:rPr>
          <w:rFonts w:ascii="GHEA Mariam" w:hAnsi="GHEA Mariam"/>
          <w:sz w:val="24"/>
          <w:szCs w:val="24"/>
          <w:lang w:val="hy-AM"/>
        </w:rPr>
        <w:t xml:space="preserve"> փոխադրել </w:t>
      </w:r>
      <w:r w:rsidR="00F61235" w:rsidRPr="0056403E">
        <w:rPr>
          <w:rFonts w:ascii="GHEA Mariam" w:hAnsi="GHEA Mariam"/>
          <w:sz w:val="24"/>
          <w:szCs w:val="24"/>
          <w:lang w:val="hy-AM"/>
        </w:rPr>
        <w:t>բնակավայրերի</w:t>
      </w:r>
      <w:r w:rsidR="00ED5D0A" w:rsidRPr="0056403E">
        <w:rPr>
          <w:rFonts w:ascii="GHEA Mariam" w:hAnsi="GHEA Mariam"/>
          <w:sz w:val="24"/>
          <w:szCs w:val="24"/>
          <w:lang w:val="hy-AM"/>
        </w:rPr>
        <w:t xml:space="preserve"> նշանակության </w:t>
      </w:r>
      <w:r w:rsidR="00C37A1A" w:rsidRPr="0056403E">
        <w:rPr>
          <w:rFonts w:ascii="GHEA Mariam" w:hAnsi="GHEA Mariam"/>
          <w:sz w:val="24"/>
          <w:szCs w:val="24"/>
          <w:lang w:val="hy-AM"/>
        </w:rPr>
        <w:t>հողերի</w:t>
      </w:r>
      <w:r w:rsidR="00212364" w:rsidRPr="0056403E">
        <w:rPr>
          <w:rFonts w:ascii="GHEA Mariam" w:hAnsi="GHEA Mariam"/>
          <w:sz w:val="24"/>
          <w:szCs w:val="24"/>
          <w:lang w:val="hy-AM"/>
        </w:rPr>
        <w:t xml:space="preserve"> կատեգորիա՝</w:t>
      </w:r>
      <w:r w:rsidR="00666EAB" w:rsidRPr="0056403E">
        <w:rPr>
          <w:rFonts w:ascii="GHEA Mariam" w:hAnsi="GHEA Mariam"/>
          <w:sz w:val="24"/>
          <w:szCs w:val="24"/>
          <w:lang w:val="hy-AM"/>
        </w:rPr>
        <w:t xml:space="preserve"> </w:t>
      </w:r>
      <w:r w:rsidR="00212364" w:rsidRPr="0056403E">
        <w:rPr>
          <w:rFonts w:ascii="GHEA Mariam" w:hAnsi="GHEA Mariam"/>
          <w:sz w:val="24"/>
          <w:szCs w:val="24"/>
          <w:lang w:val="hy-AM"/>
        </w:rPr>
        <w:t>«</w:t>
      </w:r>
      <w:r w:rsidR="000B0824" w:rsidRPr="000B0824">
        <w:rPr>
          <w:rFonts w:ascii="GHEA Mariam" w:hAnsi="GHEA Mariam"/>
          <w:sz w:val="24"/>
          <w:szCs w:val="24"/>
          <w:lang w:val="hy-AM"/>
        </w:rPr>
        <w:t>արդյունաբերության, ընդերքօգտագործման և այլ արտադրական նշանակության հողերի կատեգորիա «արդյունաբերական օբյեկտների հողեր» գործառնական նշանակությամբ</w:t>
      </w:r>
    </w:p>
    <w:p w14:paraId="6F9E8EDD" w14:textId="77777777" w:rsidR="000B0824" w:rsidRPr="000B0824" w:rsidRDefault="000B0824" w:rsidP="000B0824">
      <w:pPr>
        <w:spacing w:after="0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B0824">
        <w:rPr>
          <w:rFonts w:ascii="GHEA Mariam" w:hAnsi="GHEA Mariam"/>
          <w:sz w:val="24"/>
          <w:szCs w:val="24"/>
          <w:lang w:val="hy-AM"/>
        </w:rPr>
        <w:t xml:space="preserve">2.Համայնքի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14:paraId="30DBB025" w14:textId="77777777" w:rsidR="000B0824" w:rsidRPr="000B0824" w:rsidRDefault="000B0824" w:rsidP="000B0824">
      <w:pPr>
        <w:spacing w:after="0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B0824">
        <w:rPr>
          <w:rFonts w:ascii="GHEA Mariam" w:hAnsi="GHEA Mariam"/>
          <w:sz w:val="24"/>
          <w:szCs w:val="24"/>
          <w:lang w:val="hy-AM"/>
        </w:rPr>
        <w:t>3</w:t>
      </w:r>
      <w:r w:rsidRPr="000B0824">
        <w:rPr>
          <w:rFonts w:ascii="Cambria Math" w:hAnsi="Cambria Math" w:cs="Cambria Math"/>
          <w:sz w:val="24"/>
          <w:szCs w:val="24"/>
          <w:lang w:val="hy-AM"/>
        </w:rPr>
        <w:t>․</w:t>
      </w:r>
      <w:r w:rsidRPr="000B0824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14:paraId="63316976" w14:textId="77777777" w:rsidR="00226BEE" w:rsidRPr="00057982" w:rsidRDefault="00226BEE" w:rsidP="00226BEE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057982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79A7C741" w14:textId="77777777" w:rsidR="00226BEE" w:rsidRPr="00057982" w:rsidRDefault="00226BEE" w:rsidP="00C37A1A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057982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3493FE54" w14:textId="77777777" w:rsidR="00226BEE" w:rsidRPr="00057982" w:rsidRDefault="00226BEE" w:rsidP="00226BEE">
      <w:pPr>
        <w:spacing w:after="0"/>
        <w:ind w:firstLine="567"/>
        <w:contextualSpacing/>
        <w:rPr>
          <w:rFonts w:ascii="GHEA Mariam" w:hAnsi="GHEA Mariam"/>
          <w:sz w:val="24"/>
          <w:szCs w:val="24"/>
          <w:lang w:val="hy-AM"/>
        </w:rPr>
      </w:pPr>
    </w:p>
    <w:p w14:paraId="2C909DC8" w14:textId="77777777" w:rsidR="00226BEE" w:rsidRPr="00057982" w:rsidRDefault="00405C7B" w:rsidP="00226BEE">
      <w:pPr>
        <w:ind w:firstLine="567"/>
        <w:contextualSpacing/>
        <w:jc w:val="both"/>
        <w:rPr>
          <w:rFonts w:ascii="GHEA Mariam" w:hAnsi="GHEA Mariam" w:cs="GHEA Grapalat"/>
          <w:sz w:val="24"/>
          <w:szCs w:val="24"/>
          <w:lang w:val="hy-AM"/>
        </w:rPr>
      </w:pPr>
      <w:r w:rsidRPr="00057982">
        <w:rPr>
          <w:rFonts w:ascii="GHEA Mariam" w:hAnsi="GHEA Mariam" w:cs="Sylfaen"/>
          <w:sz w:val="24"/>
          <w:szCs w:val="24"/>
          <w:lang w:val="hy-AM"/>
        </w:rPr>
        <w:t xml:space="preserve">Որոշման ընդունման անհրաժեշտությունը կապված է </w:t>
      </w:r>
      <w:r w:rsidR="003B3DAF" w:rsidRPr="00057982">
        <w:rPr>
          <w:rFonts w:ascii="GHEA Mariam" w:hAnsi="GHEA Mariam"/>
          <w:sz w:val="24"/>
          <w:szCs w:val="24"/>
          <w:lang w:val="hy-AM"/>
        </w:rPr>
        <w:t>Կապան համայնքի ավագանու 2015 թվականի հոկտեմբերի 08-ի 68</w:t>
      </w:r>
      <w:r w:rsidR="003B3DAF" w:rsidRPr="00057982">
        <w:rPr>
          <w:rFonts w:ascii="GHEA Mariam" w:hAnsi="GHEA Mariam" w:cs="Sylfaen"/>
          <w:sz w:val="24"/>
          <w:szCs w:val="24"/>
          <w:lang w:val="hy-AM"/>
        </w:rPr>
        <w:t xml:space="preserve">-Ա որոշմամբ հաստատված Կապան քաղաքի գլխավոր հատակագծում փոփոխություններ կատարելու </w:t>
      </w:r>
      <w:r w:rsidRPr="00057982">
        <w:rPr>
          <w:rFonts w:ascii="GHEA Mariam" w:hAnsi="GHEA Mariam" w:cs="Sylfaen"/>
          <w:sz w:val="24"/>
          <w:szCs w:val="24"/>
          <w:lang w:val="hy-AM"/>
        </w:rPr>
        <w:t>գործառույթների իրականացմամբ, որում ներառված է նշյալ տարածք</w:t>
      </w:r>
      <w:r w:rsidR="00A7604D">
        <w:rPr>
          <w:rFonts w:ascii="GHEA Mariam" w:hAnsi="GHEA Mariam" w:cs="Sylfaen"/>
          <w:sz w:val="24"/>
          <w:szCs w:val="24"/>
          <w:lang w:val="hy-AM"/>
        </w:rPr>
        <w:t>ներ</w:t>
      </w:r>
      <w:r w:rsidRPr="00057982">
        <w:rPr>
          <w:rFonts w:ascii="GHEA Mariam" w:hAnsi="GHEA Mariam" w:cs="Sylfaen"/>
          <w:sz w:val="24"/>
          <w:szCs w:val="24"/>
          <w:lang w:val="hy-AM"/>
        </w:rPr>
        <w:t>ի նպատակային նշանակության փոփոխությունը:</w:t>
      </w:r>
    </w:p>
    <w:p w14:paraId="4301BD26" w14:textId="77777777" w:rsidR="00226BEE" w:rsidRPr="00057982" w:rsidRDefault="00226BEE" w:rsidP="00226BEE">
      <w:pPr>
        <w:spacing w:line="240" w:lineRule="auto"/>
        <w:ind w:firstLine="567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34C23D30" w14:textId="77777777" w:rsidR="00F448C5" w:rsidRPr="00057982" w:rsidRDefault="00F448C5" w:rsidP="00226BEE">
      <w:pPr>
        <w:spacing w:line="240" w:lineRule="auto"/>
        <w:ind w:firstLine="567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1AB220DF" w14:textId="77777777" w:rsidR="00226BEE" w:rsidRPr="00057982" w:rsidRDefault="00226BEE" w:rsidP="00226BEE">
      <w:pPr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057982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3EA3DAF6" w14:textId="77777777" w:rsidR="00226BEE" w:rsidRPr="00057982" w:rsidRDefault="00226BEE" w:rsidP="00C37A1A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057982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«</w:t>
      </w:r>
      <w:r w:rsidRPr="00057982">
        <w:rPr>
          <w:rFonts w:ascii="GHEA Mariam" w:hAnsi="GHEA Mariam"/>
          <w:b/>
          <w:sz w:val="24"/>
          <w:szCs w:val="24"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2F13E1F1" w14:textId="77777777" w:rsidR="00226BEE" w:rsidRPr="00057982" w:rsidRDefault="00226BEE" w:rsidP="00226BEE">
      <w:pPr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</w:p>
    <w:p w14:paraId="28CF9479" w14:textId="77777777" w:rsidR="00226BEE" w:rsidRPr="00057982" w:rsidRDefault="00ED0CB9" w:rsidP="001F0163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57982">
        <w:rPr>
          <w:rFonts w:ascii="GHEA Mariam" w:hAnsi="GHEA Mariam" w:cs="Sylfaen"/>
          <w:sz w:val="24"/>
          <w:szCs w:val="24"/>
          <w:lang w:val="hy-AM"/>
        </w:rPr>
        <w:t>Սույն</w:t>
      </w:r>
      <w:r w:rsidR="00226BEE" w:rsidRPr="00057982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</w:t>
      </w:r>
      <w:r w:rsidR="00FE607B" w:rsidRPr="00057982">
        <w:rPr>
          <w:rFonts w:ascii="GHEA Mariam" w:hAnsi="GHEA Mariam"/>
          <w:sz w:val="24"/>
          <w:szCs w:val="24"/>
          <w:lang w:val="hy-AM"/>
        </w:rPr>
        <w:t xml:space="preserve"> </w:t>
      </w:r>
      <w:r w:rsidR="00226BEE" w:rsidRPr="00057982">
        <w:rPr>
          <w:rFonts w:ascii="GHEA Mariam" w:hAnsi="GHEA Mariam"/>
          <w:sz w:val="24"/>
          <w:szCs w:val="24"/>
          <w:lang w:val="hy-AM"/>
        </w:rPr>
        <w:t>եկամուտների ավելացում</w:t>
      </w:r>
      <w:r w:rsidR="00FE607B" w:rsidRPr="00057982">
        <w:rPr>
          <w:rFonts w:ascii="GHEA Mariam" w:hAnsi="GHEA Mariam"/>
          <w:sz w:val="24"/>
          <w:szCs w:val="24"/>
          <w:lang w:val="hy-AM"/>
        </w:rPr>
        <w:t xml:space="preserve"> </w:t>
      </w:r>
      <w:r w:rsidR="00C37A1A" w:rsidRPr="00057982">
        <w:rPr>
          <w:rFonts w:ascii="GHEA Mariam" w:hAnsi="GHEA Mariam"/>
          <w:sz w:val="24"/>
          <w:szCs w:val="24"/>
          <w:lang w:val="hy-AM"/>
        </w:rPr>
        <w:t xml:space="preserve">կամ պակասեցում չի նախատեսվում </w:t>
      </w:r>
      <w:r w:rsidR="00226BEE" w:rsidRPr="00057982">
        <w:rPr>
          <w:rFonts w:ascii="GHEA Mariam" w:hAnsi="GHEA Mariam"/>
          <w:sz w:val="24"/>
          <w:szCs w:val="24"/>
          <w:lang w:val="hy-AM"/>
        </w:rPr>
        <w:t>:</w:t>
      </w:r>
    </w:p>
    <w:sectPr w:rsidR="00226BEE" w:rsidRPr="00057982" w:rsidSect="000A26D5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4F84"/>
    <w:multiLevelType w:val="hybridMultilevel"/>
    <w:tmpl w:val="3F0039DC"/>
    <w:lvl w:ilvl="0" w:tplc="B35A10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E85"/>
    <w:rsid w:val="00035E8A"/>
    <w:rsid w:val="00046366"/>
    <w:rsid w:val="00057982"/>
    <w:rsid w:val="00061317"/>
    <w:rsid w:val="00070AC2"/>
    <w:rsid w:val="000A26D5"/>
    <w:rsid w:val="000B0824"/>
    <w:rsid w:val="000D6E07"/>
    <w:rsid w:val="00134CDC"/>
    <w:rsid w:val="001461A5"/>
    <w:rsid w:val="001509C6"/>
    <w:rsid w:val="00183DDA"/>
    <w:rsid w:val="001A0E87"/>
    <w:rsid w:val="001C0556"/>
    <w:rsid w:val="001D61C0"/>
    <w:rsid w:val="001F0163"/>
    <w:rsid w:val="00203C89"/>
    <w:rsid w:val="00212364"/>
    <w:rsid w:val="0021302C"/>
    <w:rsid w:val="00226BEE"/>
    <w:rsid w:val="0023329C"/>
    <w:rsid w:val="00241FB1"/>
    <w:rsid w:val="00270750"/>
    <w:rsid w:val="002738B6"/>
    <w:rsid w:val="002B7D94"/>
    <w:rsid w:val="003202DD"/>
    <w:rsid w:val="00321438"/>
    <w:rsid w:val="00341A07"/>
    <w:rsid w:val="00341A31"/>
    <w:rsid w:val="00382B4D"/>
    <w:rsid w:val="003B3DAF"/>
    <w:rsid w:val="003D2222"/>
    <w:rsid w:val="003D7920"/>
    <w:rsid w:val="003E63F9"/>
    <w:rsid w:val="00405C7B"/>
    <w:rsid w:val="00407AEF"/>
    <w:rsid w:val="00444E67"/>
    <w:rsid w:val="005022C8"/>
    <w:rsid w:val="0056403E"/>
    <w:rsid w:val="00572CBD"/>
    <w:rsid w:val="005A11BB"/>
    <w:rsid w:val="005C2357"/>
    <w:rsid w:val="005D7CC1"/>
    <w:rsid w:val="00666EAB"/>
    <w:rsid w:val="00734F0A"/>
    <w:rsid w:val="00757F5B"/>
    <w:rsid w:val="00793950"/>
    <w:rsid w:val="007944F7"/>
    <w:rsid w:val="00796D8E"/>
    <w:rsid w:val="007C76E5"/>
    <w:rsid w:val="007D07F0"/>
    <w:rsid w:val="008013A9"/>
    <w:rsid w:val="008707E6"/>
    <w:rsid w:val="00896B1E"/>
    <w:rsid w:val="008A0504"/>
    <w:rsid w:val="008D024C"/>
    <w:rsid w:val="008F0AE7"/>
    <w:rsid w:val="008F3B7F"/>
    <w:rsid w:val="00976734"/>
    <w:rsid w:val="009B5412"/>
    <w:rsid w:val="009B74B5"/>
    <w:rsid w:val="009C604F"/>
    <w:rsid w:val="009D447E"/>
    <w:rsid w:val="009D6B4F"/>
    <w:rsid w:val="00A273DE"/>
    <w:rsid w:val="00A33D7B"/>
    <w:rsid w:val="00A35FED"/>
    <w:rsid w:val="00A635D6"/>
    <w:rsid w:val="00A66D9D"/>
    <w:rsid w:val="00A7604D"/>
    <w:rsid w:val="00A85829"/>
    <w:rsid w:val="00AA53E2"/>
    <w:rsid w:val="00AC1507"/>
    <w:rsid w:val="00AD3141"/>
    <w:rsid w:val="00AD7A70"/>
    <w:rsid w:val="00BC2FDF"/>
    <w:rsid w:val="00BD0E85"/>
    <w:rsid w:val="00BE4B5B"/>
    <w:rsid w:val="00C351BE"/>
    <w:rsid w:val="00C37A1A"/>
    <w:rsid w:val="00C54B90"/>
    <w:rsid w:val="00C57B7F"/>
    <w:rsid w:val="00C64256"/>
    <w:rsid w:val="00CB0AE3"/>
    <w:rsid w:val="00D06E8F"/>
    <w:rsid w:val="00D21E79"/>
    <w:rsid w:val="00D43126"/>
    <w:rsid w:val="00D62A2F"/>
    <w:rsid w:val="00D93414"/>
    <w:rsid w:val="00DB24E5"/>
    <w:rsid w:val="00DB41DC"/>
    <w:rsid w:val="00DC2ECB"/>
    <w:rsid w:val="00DE232B"/>
    <w:rsid w:val="00DE2A08"/>
    <w:rsid w:val="00DF4299"/>
    <w:rsid w:val="00E16417"/>
    <w:rsid w:val="00E61ABE"/>
    <w:rsid w:val="00E94C0F"/>
    <w:rsid w:val="00E96D74"/>
    <w:rsid w:val="00E97D5C"/>
    <w:rsid w:val="00EA24BA"/>
    <w:rsid w:val="00EA2CC5"/>
    <w:rsid w:val="00ED0CB9"/>
    <w:rsid w:val="00ED5D0A"/>
    <w:rsid w:val="00F10373"/>
    <w:rsid w:val="00F171DC"/>
    <w:rsid w:val="00F448C5"/>
    <w:rsid w:val="00F61235"/>
    <w:rsid w:val="00FA59FA"/>
    <w:rsid w:val="00FD7205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CDF8"/>
  <w15:docId w15:val="{7AD092B3-878C-42F3-8D58-9C45B3B6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62</cp:revision>
  <cp:lastPrinted>2024-10-23T08:19:00Z</cp:lastPrinted>
  <dcterms:created xsi:type="dcterms:W3CDTF">2018-11-19T12:59:00Z</dcterms:created>
  <dcterms:modified xsi:type="dcterms:W3CDTF">2024-10-23T08:19:00Z</dcterms:modified>
</cp:coreProperties>
</file>