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7AEC6" w14:textId="434C650B" w:rsidR="002A38EB" w:rsidRPr="00F90B01" w:rsidRDefault="002A38EB" w:rsidP="002A38EB">
      <w:pPr>
        <w:contextualSpacing/>
        <w:jc w:val="right"/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</w:pPr>
      <w:r w:rsidRPr="00F90B01">
        <w:rPr>
          <w:rFonts w:ascii="GHEA Mariam" w:eastAsiaTheme="minorEastAsia" w:hAnsi="GHEA Mariam"/>
          <w:b/>
          <w:i/>
          <w:sz w:val="24"/>
          <w:szCs w:val="24"/>
          <w:lang w:val="en-US" w:eastAsia="ru-RU"/>
        </w:rPr>
        <w:t>Նախագիծ</w:t>
      </w:r>
      <w:r w:rsidRPr="00F90B01"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  <w:t xml:space="preserve"> </w:t>
      </w:r>
      <w:r w:rsidR="00F90B01" w:rsidRPr="00F90B01"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  <w:t xml:space="preserve">8-70 </w:t>
      </w:r>
    </w:p>
    <w:p w14:paraId="01F8BBD9" w14:textId="77777777" w:rsidR="002A38EB" w:rsidRPr="00F90B01" w:rsidRDefault="002A38EB" w:rsidP="002A38EB">
      <w:pPr>
        <w:contextualSpacing/>
        <w:jc w:val="center"/>
        <w:rPr>
          <w:rFonts w:ascii="GHEA Mariam" w:eastAsiaTheme="minorEastAsia" w:hAnsi="GHEA Mariam"/>
          <w:b/>
          <w:sz w:val="24"/>
          <w:szCs w:val="24"/>
          <w:lang w:val="en-US" w:eastAsia="ru-RU"/>
        </w:rPr>
      </w:pPr>
      <w:r w:rsidRPr="00F90B01">
        <w:rPr>
          <w:rFonts w:ascii="GHEA Mariam" w:eastAsiaTheme="minorEastAsia" w:hAnsi="GHEA Mariam"/>
          <w:b/>
          <w:sz w:val="24"/>
          <w:szCs w:val="24"/>
          <w:lang w:val="en-US" w:eastAsia="ru-RU"/>
        </w:rPr>
        <w:t>ՈՐՈՇՈՒՄ N ____</w:t>
      </w:r>
    </w:p>
    <w:p w14:paraId="3E4B261C" w14:textId="77777777" w:rsidR="002A38EB" w:rsidRPr="00F90B01" w:rsidRDefault="002A38EB" w:rsidP="002A38EB">
      <w:pPr>
        <w:contextualSpacing/>
        <w:jc w:val="center"/>
        <w:rPr>
          <w:rFonts w:ascii="GHEA Mariam" w:eastAsiaTheme="minorEastAsia" w:hAnsi="GHEA Mariam"/>
          <w:sz w:val="24"/>
          <w:szCs w:val="24"/>
          <w:lang w:val="en-US" w:eastAsia="ru-RU"/>
        </w:rPr>
      </w:pPr>
      <w:r w:rsidRPr="00F90B01">
        <w:rPr>
          <w:rFonts w:ascii="GHEA Mariam" w:eastAsiaTheme="minorEastAsia" w:hAnsi="GHEA Mariam"/>
          <w:sz w:val="24"/>
          <w:szCs w:val="24"/>
          <w:lang w:val="en-US" w:eastAsia="ru-RU"/>
        </w:rPr>
        <w:t>&lt;___&gt; __________202</w:t>
      </w:r>
      <w:r w:rsidRPr="00F90B01">
        <w:rPr>
          <w:rFonts w:ascii="GHEA Mariam" w:eastAsiaTheme="minorEastAsia" w:hAnsi="GHEA Mariam"/>
          <w:sz w:val="24"/>
          <w:szCs w:val="24"/>
          <w:lang w:val="hy-AM" w:eastAsia="ru-RU"/>
        </w:rPr>
        <w:t>4</w:t>
      </w:r>
      <w:r w:rsidRPr="00F90B01">
        <w:rPr>
          <w:rFonts w:ascii="GHEA Mariam" w:eastAsiaTheme="minorEastAsia" w:hAnsi="GHEA Mariam"/>
          <w:sz w:val="24"/>
          <w:szCs w:val="24"/>
          <w:lang w:val="en-US" w:eastAsia="ru-RU"/>
        </w:rPr>
        <w:t>թ.</w:t>
      </w:r>
    </w:p>
    <w:p w14:paraId="607FA5D1" w14:textId="17BF9E5F" w:rsidR="00660E05" w:rsidRPr="00F90B01" w:rsidRDefault="00660E05" w:rsidP="00660E05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F90B01">
        <w:rPr>
          <w:rFonts w:ascii="GHEA Mariam" w:hAnsi="GHEA Mariam"/>
          <w:b/>
          <w:color w:val="000000"/>
          <w:lang w:val="hy-AM"/>
        </w:rPr>
        <w:t>ՀԱՅԱՍՏԱՆԻ ՀԱՆՐԱՊԵՏՈՒԹՅԱՆ ՍՅՈՒՆԻՔԻ ՄԱՐԶԻ</w:t>
      </w:r>
      <w:r w:rsidRPr="00F90B01">
        <w:rPr>
          <w:rStyle w:val="a5"/>
          <w:rFonts w:ascii="GHEA Mariam" w:hAnsi="GHEA Mariam"/>
          <w:b w:val="0"/>
          <w:lang w:val="hy-AM"/>
        </w:rPr>
        <w:t xml:space="preserve"> </w:t>
      </w:r>
      <w:r w:rsidRPr="00F90B01">
        <w:rPr>
          <w:rStyle w:val="a5"/>
          <w:rFonts w:ascii="GHEA Mariam" w:hAnsi="GHEA Mariam"/>
          <w:lang w:val="hy-AM"/>
        </w:rPr>
        <w:t xml:space="preserve">ԿԱՊԱՆ ՀԱՄԱՅՆՔԻ </w:t>
      </w:r>
      <w:r w:rsidR="002A38EB" w:rsidRPr="00F90B01">
        <w:rPr>
          <w:rStyle w:val="a5"/>
          <w:rFonts w:ascii="GHEA Mariam" w:hAnsi="GHEA Mariam"/>
          <w:lang w:val="hy-AM"/>
        </w:rPr>
        <w:t>ԿԱՊԱՆ</w:t>
      </w:r>
      <w:r w:rsidRPr="00F90B01">
        <w:rPr>
          <w:rStyle w:val="a5"/>
          <w:rFonts w:ascii="GHEA Mariam" w:hAnsi="GHEA Mariam"/>
          <w:lang w:val="hy-AM"/>
        </w:rPr>
        <w:t xml:space="preserve"> </w:t>
      </w:r>
      <w:r w:rsidR="00987250" w:rsidRPr="00F90B01">
        <w:rPr>
          <w:rStyle w:val="a5"/>
          <w:rFonts w:ascii="GHEA Mariam" w:hAnsi="GHEA Mariam"/>
          <w:lang w:val="hy-AM"/>
        </w:rPr>
        <w:t>ՔԱՂԱՔԻ</w:t>
      </w:r>
      <w:r w:rsidRPr="00F90B01">
        <w:rPr>
          <w:rStyle w:val="a5"/>
          <w:rFonts w:ascii="GHEA Mariam" w:hAnsi="GHEA Mariam"/>
          <w:lang w:val="hy-AM"/>
        </w:rPr>
        <w:t xml:space="preserve">  </w:t>
      </w:r>
      <w:r w:rsidR="00987250" w:rsidRPr="00F90B01">
        <w:rPr>
          <w:rStyle w:val="a5"/>
          <w:rFonts w:ascii="GHEA Mariam" w:hAnsi="GHEA Mariam"/>
          <w:lang w:val="hy-AM"/>
        </w:rPr>
        <w:t>ԳԼԽԱՎՈՐ ՀԱՏԱԿԱԳԾՈՒՄ</w:t>
      </w:r>
      <w:r w:rsidRPr="00F90B01">
        <w:rPr>
          <w:rStyle w:val="a5"/>
          <w:rFonts w:ascii="GHEA Mariam" w:hAnsi="GHEA Mariam"/>
          <w:lang w:val="hy-AM"/>
        </w:rPr>
        <w:t xml:space="preserve">  ՓՈՓՈԽՈՒԹՅՈՒՆ ԿԱՏԱՐԵԼՈՒ</w:t>
      </w:r>
      <w:r w:rsidR="00987250" w:rsidRPr="00F90B01">
        <w:rPr>
          <w:rStyle w:val="a5"/>
          <w:rFonts w:ascii="GHEA Mariam" w:hAnsi="GHEA Mariam"/>
          <w:lang w:val="hy-AM"/>
        </w:rPr>
        <w:t xml:space="preserve"> ԵՎ</w:t>
      </w:r>
      <w:r w:rsidRPr="00F90B01">
        <w:rPr>
          <w:rStyle w:val="a5"/>
          <w:rFonts w:ascii="GHEA Mariam" w:hAnsi="GHEA Mariam"/>
          <w:lang w:val="hy-AM"/>
        </w:rPr>
        <w:t xml:space="preserve"> </w:t>
      </w:r>
      <w:r w:rsidR="00987250" w:rsidRPr="00F90B01">
        <w:rPr>
          <w:rStyle w:val="a5"/>
          <w:rFonts w:ascii="GHEA Mariam" w:hAnsi="GHEA Mariam"/>
          <w:lang w:val="hy-AM"/>
        </w:rPr>
        <w:t>0,05</w:t>
      </w:r>
      <w:r w:rsidRPr="00F90B01">
        <w:rPr>
          <w:rStyle w:val="a5"/>
          <w:rFonts w:ascii="GHEA Mariam" w:hAnsi="GHEA Mariam"/>
          <w:lang w:val="hy-AM"/>
        </w:rPr>
        <w:t xml:space="preserve"> ՀԱ ՀՈՂԱՄԱՍԻ ՆՊԱՏԱԿԱՅԻՆ ՆՇԱՆԱԿՈՒԹՅՈՒՆԸ ՓՈԽԵԼՈՒ   ՄԱՍԻՆ</w:t>
      </w:r>
    </w:p>
    <w:p w14:paraId="1C093CD6" w14:textId="77777777" w:rsidR="00660E05" w:rsidRPr="00F90B01" w:rsidRDefault="00660E05" w:rsidP="00660E05">
      <w:pPr>
        <w:ind w:firstLine="284"/>
        <w:contextualSpacing/>
        <w:jc w:val="both"/>
        <w:rPr>
          <w:rFonts w:ascii="GHEA Mariam" w:eastAsiaTheme="minorEastAsia" w:hAnsi="GHEA Mariam"/>
          <w:b/>
          <w:sz w:val="24"/>
          <w:szCs w:val="24"/>
          <w:lang w:val="hy-AM"/>
        </w:rPr>
      </w:pPr>
      <w:r w:rsidRPr="00F90B01">
        <w:rPr>
          <w:rFonts w:ascii="GHEA Mariam" w:hAnsi="GHEA Mariam" w:cs="Sylfaen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29-րդ կետով,  Հայաստանի Հանրապետության Հողային օրենսգրքի 3-րդ հոդվածի 1-ին կետով,  7-րդ հոդվածի 15-րդ մասով,</w:t>
      </w:r>
      <w:r w:rsidRPr="00F90B01">
        <w:rPr>
          <w:rFonts w:ascii="GHEA Mariam" w:hAnsi="GHEA Mariam" w:cs="Sylfaen"/>
          <w:bCs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sz w:val="24"/>
          <w:szCs w:val="24"/>
          <w:lang w:val="hy-AM"/>
        </w:rPr>
        <w:t xml:space="preserve"> Կապան համայնքի ավագանու 2021 թվականի մարտի 17-ի N 31-Ա որոշմամբ, համաձայն Հայաստանի Հանրապետության կառավարության 2011 թվականի դեկտեմբերի 29-ի </w:t>
      </w:r>
      <w:r w:rsidRPr="00F90B01">
        <w:rPr>
          <w:rFonts w:ascii="GHEA Mariam" w:hAnsi="GHEA Mariam" w:cs="Sylfaen"/>
          <w:bCs/>
          <w:sz w:val="24"/>
          <w:szCs w:val="24"/>
          <w:lang w:val="hy-AM"/>
        </w:rPr>
        <w:t>N</w:t>
      </w:r>
      <w:r w:rsidRPr="00F90B01">
        <w:rPr>
          <w:rFonts w:ascii="GHEA Mariam" w:hAnsi="GHEA Mariam" w:cs="Sylfaen"/>
          <w:sz w:val="24"/>
          <w:szCs w:val="24"/>
          <w:lang w:val="hy-AM"/>
        </w:rPr>
        <w:t xml:space="preserve"> 1920-Ն,  </w:t>
      </w:r>
      <w:r w:rsidRPr="00F90B01">
        <w:rPr>
          <w:rFonts w:ascii="GHEA Mariam" w:hAnsi="GHEA Mariam" w:cs="Sylfaen"/>
          <w:bCs/>
          <w:sz w:val="24"/>
          <w:szCs w:val="24"/>
          <w:lang w:val="hy-AM"/>
        </w:rPr>
        <w:t>2006 թվականի ապրիլի 20-ի N 723-Ն որոշումների</w:t>
      </w:r>
      <w:r w:rsidRPr="00F90B01">
        <w:rPr>
          <w:rStyle w:val="a5"/>
          <w:rFonts w:ascii="Calibri" w:hAnsi="Calibri" w:cs="Calibri"/>
          <w:b w:val="0"/>
          <w:color w:val="FF0000"/>
          <w:sz w:val="24"/>
          <w:szCs w:val="24"/>
          <w:lang w:val="hy-AM"/>
        </w:rPr>
        <w:t>  </w:t>
      </w:r>
      <w:r w:rsidRPr="00F90B01">
        <w:rPr>
          <w:rFonts w:ascii="GHEA Mariam" w:hAnsi="GHEA Mariam"/>
          <w:color w:val="FF0000"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sz w:val="24"/>
          <w:szCs w:val="24"/>
          <w:lang w:val="hy-AM"/>
        </w:rPr>
        <w:t>և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  </w:t>
      </w:r>
      <w:r w:rsidRPr="00F90B01">
        <w:rPr>
          <w:rFonts w:ascii="GHEA Mariam" w:hAnsi="GHEA Mariam" w:cs="Sylfaen"/>
          <w:sz w:val="24"/>
          <w:szCs w:val="24"/>
          <w:lang w:val="hy-AM"/>
        </w:rPr>
        <w:t>հաշվի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sz w:val="24"/>
          <w:szCs w:val="24"/>
          <w:lang w:val="hy-AM"/>
        </w:rPr>
        <w:t xml:space="preserve">առնելով </w:t>
      </w:r>
      <w:r w:rsidRPr="00F90B01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F90B01">
        <w:rPr>
          <w:rFonts w:ascii="Calibri" w:hAnsi="Calibri" w:cs="Calibri"/>
          <w:sz w:val="24"/>
          <w:szCs w:val="24"/>
          <w:lang w:val="hy-AM"/>
        </w:rPr>
        <w:t> 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, </w:t>
      </w:r>
      <w:r w:rsidRPr="00F90B01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Pr="00F90B01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F90B01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F90B01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F90B01">
        <w:rPr>
          <w:rFonts w:ascii="Calibri" w:hAnsi="Calibri" w:cs="Calibri"/>
          <w:b/>
          <w:sz w:val="24"/>
          <w:szCs w:val="24"/>
          <w:lang w:val="hy-AM"/>
        </w:rPr>
        <w:t> </w:t>
      </w:r>
      <w:r w:rsidRPr="00F90B01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F90B01">
        <w:rPr>
          <w:rFonts w:ascii="GHEA Mariam" w:hAnsi="GHEA Mariam"/>
          <w:b/>
          <w:sz w:val="24"/>
          <w:szCs w:val="24"/>
          <w:lang w:val="hy-AM"/>
        </w:rPr>
        <w:t>.</w:t>
      </w:r>
      <w:bookmarkStart w:id="0" w:name="_GoBack"/>
      <w:bookmarkEnd w:id="0"/>
    </w:p>
    <w:p w14:paraId="296FA586" w14:textId="66B79346" w:rsidR="00660E05" w:rsidRPr="00F90B01" w:rsidRDefault="00660E05" w:rsidP="00660E05">
      <w:pPr>
        <w:ind w:firstLine="284"/>
        <w:contextualSpacing/>
        <w:jc w:val="both"/>
        <w:rPr>
          <w:rFonts w:ascii="GHEA Mariam" w:hAnsi="GHEA Mariam"/>
          <w:bCs/>
          <w:color w:val="333333"/>
          <w:sz w:val="24"/>
          <w:szCs w:val="24"/>
          <w:shd w:val="clear" w:color="auto" w:fill="FFFFFF"/>
          <w:lang w:val="hy-AM"/>
        </w:rPr>
      </w:pPr>
      <w:r w:rsidRPr="00F90B01">
        <w:rPr>
          <w:rFonts w:ascii="GHEA Mariam" w:hAnsi="GHEA Mariam"/>
          <w:sz w:val="24"/>
          <w:szCs w:val="24"/>
          <w:lang w:val="hy-AM"/>
        </w:rPr>
        <w:t xml:space="preserve">1. </w:t>
      </w:r>
      <w:r w:rsidRPr="00F90B01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Հայաստանի</w:t>
      </w:r>
      <w:r w:rsidRPr="00F90B0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F90B01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Հանրապետության</w:t>
      </w:r>
      <w:r w:rsidRPr="00F90B0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Սյունիքի մարզի </w:t>
      </w:r>
      <w:r w:rsidRPr="00F90B01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2A38EB" w:rsidRPr="00F90B01">
        <w:rPr>
          <w:rFonts w:ascii="GHEA Mariam" w:hAnsi="GHEA Mariam" w:cs="Sylfaen"/>
          <w:sz w:val="24"/>
          <w:szCs w:val="24"/>
          <w:lang w:val="hy-AM"/>
        </w:rPr>
        <w:t>Կապան</w:t>
      </w:r>
      <w:r w:rsidRPr="00F90B0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987250" w:rsidRPr="00F90B01">
        <w:rPr>
          <w:rFonts w:ascii="GHEA Mariam" w:hAnsi="GHEA Mariam"/>
          <w:sz w:val="24"/>
          <w:szCs w:val="24"/>
          <w:lang w:val="hy-AM"/>
        </w:rPr>
        <w:t>քաղաքի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 </w:t>
      </w:r>
      <w:r w:rsidR="00987250" w:rsidRPr="00F90B01">
        <w:rPr>
          <w:rFonts w:ascii="GHEA Mariam" w:hAnsi="GHEA Mariam"/>
          <w:sz w:val="24"/>
          <w:szCs w:val="24"/>
          <w:lang w:val="hy-AM"/>
        </w:rPr>
        <w:t>գլխավոր հատակագծում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` համաձայն հավելվածի կատարել փոփոխություն և </w:t>
      </w:r>
      <w:r w:rsidR="00987250" w:rsidRPr="00F90B01">
        <w:rPr>
          <w:rFonts w:ascii="GHEA Mariam" w:hAnsi="GHEA Mariam"/>
          <w:sz w:val="24"/>
          <w:szCs w:val="24"/>
          <w:lang w:val="hy-AM"/>
        </w:rPr>
        <w:t>քաղաքացու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 սեփականություն հանդիսացող գյուղատնտեսական նշանակության </w:t>
      </w:r>
      <w:r w:rsidR="00987250" w:rsidRPr="00F90B01">
        <w:rPr>
          <w:rFonts w:ascii="GHEA Mariam" w:hAnsi="GHEA Mariam"/>
          <w:sz w:val="24"/>
          <w:szCs w:val="24"/>
          <w:lang w:val="hy-AM"/>
        </w:rPr>
        <w:t>1</w:t>
      </w:r>
      <w:r w:rsidR="00987250" w:rsidRPr="00F90B01">
        <w:rPr>
          <w:rFonts w:ascii="Cambria Math" w:hAnsi="Cambria Math" w:cs="Cambria Math"/>
          <w:sz w:val="24"/>
          <w:szCs w:val="24"/>
          <w:lang w:val="hy-AM"/>
        </w:rPr>
        <w:t>․</w:t>
      </w:r>
      <w:r w:rsidR="00987250" w:rsidRPr="00F90B01">
        <w:rPr>
          <w:rFonts w:ascii="GHEA Mariam" w:hAnsi="GHEA Mariam"/>
          <w:sz w:val="24"/>
          <w:szCs w:val="24"/>
          <w:lang w:val="hy-AM"/>
        </w:rPr>
        <w:t>5053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 հա (կադաստրային ծածկագիր 09-0</w:t>
      </w:r>
      <w:r w:rsidR="002A38EB" w:rsidRPr="00F90B01">
        <w:rPr>
          <w:rFonts w:ascii="GHEA Mariam" w:hAnsi="GHEA Mariam"/>
          <w:sz w:val="24"/>
          <w:szCs w:val="24"/>
          <w:lang w:val="hy-AM"/>
        </w:rPr>
        <w:t>01-0720-0004</w:t>
      </w:r>
      <w:r w:rsidRPr="00F90B01">
        <w:rPr>
          <w:rFonts w:ascii="GHEA Mariam" w:hAnsi="GHEA Mariam"/>
          <w:sz w:val="24"/>
          <w:szCs w:val="24"/>
          <w:lang w:val="hy-AM"/>
        </w:rPr>
        <w:t xml:space="preserve">) </w:t>
      </w:r>
      <w:r w:rsidRPr="00F90B01">
        <w:rPr>
          <w:rFonts w:ascii="GHEA Mariam" w:hAnsi="GHEA Mariam"/>
          <w:bCs/>
          <w:sz w:val="24"/>
          <w:szCs w:val="24"/>
          <w:lang w:val="hy-AM"/>
        </w:rPr>
        <w:t>«</w:t>
      </w:r>
      <w:r w:rsidR="002A38EB" w:rsidRPr="00F90B01">
        <w:rPr>
          <w:rFonts w:ascii="GHEA Mariam" w:hAnsi="GHEA Mariam"/>
          <w:bCs/>
          <w:sz w:val="24"/>
          <w:szCs w:val="24"/>
          <w:lang w:val="hy-AM"/>
        </w:rPr>
        <w:t>վարելահող</w:t>
      </w:r>
      <w:r w:rsidRPr="00F90B01">
        <w:rPr>
          <w:rFonts w:ascii="GHEA Mariam" w:hAnsi="GHEA Mariam"/>
          <w:bCs/>
          <w:sz w:val="24"/>
          <w:szCs w:val="24"/>
          <w:lang w:val="hy-AM"/>
        </w:rPr>
        <w:t>» հողատեսքից</w:t>
      </w:r>
      <w:r w:rsidRPr="00F90B01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 xml:space="preserve"> </w:t>
      </w:r>
      <w:r w:rsidR="00987250" w:rsidRPr="00F90B01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0,05</w:t>
      </w:r>
      <w:r w:rsidRPr="00F90B01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 xml:space="preserve"> հա հողամասը </w:t>
      </w:r>
      <w:r w:rsidRPr="00F90B01">
        <w:rPr>
          <w:rFonts w:ascii="GHEA Mariam" w:hAnsi="GHEA Mariam" w:cs="Sylfaen"/>
          <w:sz w:val="24"/>
          <w:szCs w:val="24"/>
          <w:lang w:val="hy-AM"/>
        </w:rPr>
        <w:t xml:space="preserve">փոխադրել </w:t>
      </w:r>
      <w:r w:rsidRPr="00F90B01">
        <w:rPr>
          <w:rFonts w:ascii="GHEA Mariam" w:hAnsi="GHEA Mariam"/>
          <w:sz w:val="24"/>
          <w:szCs w:val="24"/>
          <w:lang w:val="hy-AM"/>
        </w:rPr>
        <w:t>արդյունաբերության, ընդերքօգտագործման և այլ արտադրական նշանակության օբյեկտների հողերի կատեգորիա</w:t>
      </w:r>
      <w:r w:rsidRPr="00F90B01">
        <w:rPr>
          <w:rFonts w:ascii="GHEA Mariam" w:hAnsi="GHEA Mariam" w:cs="Sylfaen"/>
          <w:sz w:val="24"/>
          <w:szCs w:val="24"/>
          <w:lang w:val="hy-AM"/>
        </w:rPr>
        <w:t xml:space="preserve">, </w:t>
      </w:r>
      <w:r w:rsidRPr="00F90B01">
        <w:rPr>
          <w:rFonts w:ascii="GHEA Mariam" w:eastAsia="Times New Roman" w:hAnsi="GHEA Mariam"/>
          <w:sz w:val="24"/>
          <w:szCs w:val="24"/>
          <w:lang w:val="hy-AM"/>
        </w:rPr>
        <w:t>«</w:t>
      </w:r>
      <w:r w:rsidRPr="00F90B01">
        <w:rPr>
          <w:rFonts w:ascii="GHEA Mariam" w:hAnsi="GHEA Mariam" w:cs="Sylfaen"/>
          <w:sz w:val="24"/>
          <w:szCs w:val="24"/>
          <w:lang w:val="hy-AM"/>
        </w:rPr>
        <w:t>գյուղատնտեսական արտադրական օբյեկտների</w:t>
      </w:r>
      <w:r w:rsidRPr="00F90B01">
        <w:rPr>
          <w:rFonts w:ascii="GHEA Mariam" w:eastAsia="Times New Roman" w:hAnsi="GHEA Mariam"/>
          <w:sz w:val="24"/>
          <w:szCs w:val="24"/>
          <w:lang w:val="hy-AM"/>
        </w:rPr>
        <w:t>»</w:t>
      </w:r>
      <w:r w:rsidRPr="00F90B01">
        <w:rPr>
          <w:rFonts w:ascii="GHEA Mariam" w:hAnsi="GHEA Mariam" w:cs="Sylfaen"/>
          <w:sz w:val="24"/>
          <w:szCs w:val="24"/>
          <w:lang w:val="hy-AM"/>
        </w:rPr>
        <w:t xml:space="preserve"> գործառնական նշանակության՝  </w:t>
      </w:r>
      <w:r w:rsidR="00594E3D" w:rsidRPr="00F90B01">
        <w:rPr>
          <w:rFonts w:ascii="GHEA Mariam" w:hAnsi="GHEA Mariam" w:cs="Sylfaen"/>
          <w:sz w:val="24"/>
          <w:szCs w:val="24"/>
          <w:lang w:val="hy-AM"/>
        </w:rPr>
        <w:t xml:space="preserve">չորանոցի սպասարկման </w:t>
      </w:r>
      <w:r w:rsidRPr="00F90B01">
        <w:rPr>
          <w:rFonts w:ascii="GHEA Mariam" w:hAnsi="GHEA Mariam" w:cs="Sylfaen"/>
          <w:sz w:val="24"/>
          <w:szCs w:val="24"/>
          <w:lang w:val="hy-AM"/>
        </w:rPr>
        <w:t>համար։</w:t>
      </w:r>
      <w:r w:rsidRPr="00F90B01">
        <w:rPr>
          <w:rFonts w:ascii="GHEA Mariam" w:hAnsi="GHEA Mariam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3B2DDFF8" w14:textId="77777777" w:rsidR="00660E05" w:rsidRPr="00F90B01" w:rsidRDefault="00660E05" w:rsidP="00660E05">
      <w:pPr>
        <w:ind w:firstLine="284"/>
        <w:contextualSpacing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F90B0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2. Համայնքի ղեկավարին՝ Հայաստանի Հանրապետության օրենսդրությամբ սահմանված կարգով և ժամկետներում ձեռնարկել սույն որոշումից բխող գործառույթների իրականացումը:</w:t>
      </w:r>
    </w:p>
    <w:p w14:paraId="69F60236" w14:textId="77777777" w:rsidR="00660E05" w:rsidRPr="00F90B01" w:rsidRDefault="00660E05" w:rsidP="00660E05">
      <w:pPr>
        <w:ind w:firstLine="284"/>
        <w:contextualSpacing/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</w:pPr>
      <w:r w:rsidRPr="00F90B01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3</w:t>
      </w:r>
      <w:r w:rsidRPr="00F90B0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F90B01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Սույն որոշումը ուժի մեջ է մտնում պաշտոնական հրապարակմանը հաջորդող օրվանից։</w:t>
      </w:r>
    </w:p>
    <w:p w14:paraId="6781350C" w14:textId="77777777" w:rsidR="002A38EB" w:rsidRPr="00F90B01" w:rsidRDefault="002A38EB" w:rsidP="002A38EB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F90B01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62DCFF06" w14:textId="77777777" w:rsidR="002A38EB" w:rsidRPr="00F90B01" w:rsidRDefault="002A38EB" w:rsidP="002A38EB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F90B01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ՀԱՄԱՅՆՔԻ ԱՎԱԳԱՆՈՒ ՈՐՈՇՄԱՆ ՆԱԽԱԳԾԻ ԸՆԴՈՒՆՄԱՆ ԱՆՀՐԱԺԵՇՏՈՒԹՅԱՆ</w:t>
      </w:r>
    </w:p>
    <w:p w14:paraId="057B4427" w14:textId="68932540" w:rsidR="002A38EB" w:rsidRPr="00F90B01" w:rsidRDefault="002A38EB" w:rsidP="002A38EB">
      <w:pPr>
        <w:ind w:firstLine="567"/>
        <w:jc w:val="both"/>
        <w:rPr>
          <w:rFonts w:ascii="GHEA Mariam" w:hAnsi="GHEA Mariam" w:cs="GHEA Grapalat"/>
          <w:iCs/>
          <w:sz w:val="24"/>
          <w:szCs w:val="24"/>
          <w:lang w:val="hy-AM"/>
        </w:rPr>
      </w:pPr>
      <w:r w:rsidRPr="00F90B01">
        <w:rPr>
          <w:rFonts w:ascii="GHEA Mariam" w:hAnsi="GHEA Mariam"/>
          <w:iCs/>
          <w:sz w:val="24"/>
          <w:szCs w:val="24"/>
          <w:lang w:val="hy-AM"/>
        </w:rPr>
        <w:t>Որոշման նախագծի ներկայացման համար հիմք է հանդիսացել  քա</w:t>
      </w:r>
      <w:r w:rsidR="00F90B01" w:rsidRPr="00F90B01">
        <w:rPr>
          <w:rFonts w:ascii="GHEA Mariam" w:hAnsi="GHEA Mariam"/>
          <w:iCs/>
          <w:sz w:val="24"/>
          <w:szCs w:val="24"/>
          <w:lang w:val="hy-AM"/>
        </w:rPr>
        <w:t>ղ</w:t>
      </w:r>
      <w:r w:rsidRPr="00F90B01">
        <w:rPr>
          <w:rFonts w:ascii="GHEA Mariam" w:hAnsi="GHEA Mariam"/>
          <w:iCs/>
          <w:sz w:val="24"/>
          <w:szCs w:val="24"/>
          <w:lang w:val="hy-AM"/>
        </w:rPr>
        <w:t>աքաց</w:t>
      </w:r>
      <w:r w:rsidR="00987250" w:rsidRPr="00F90B01">
        <w:rPr>
          <w:rFonts w:ascii="GHEA Mariam" w:hAnsi="GHEA Mariam"/>
          <w:iCs/>
          <w:sz w:val="24"/>
          <w:szCs w:val="24"/>
          <w:lang w:val="hy-AM"/>
        </w:rPr>
        <w:t>ու</w:t>
      </w:r>
      <w:r w:rsidRPr="00F90B01">
        <w:rPr>
          <w:rFonts w:ascii="GHEA Mariam" w:hAnsi="GHEA Mariam"/>
          <w:iCs/>
          <w:sz w:val="24"/>
          <w:szCs w:val="24"/>
          <w:lang w:val="hy-AM"/>
        </w:rPr>
        <w:t xml:space="preserve"> ներկայացրած դիմումը և համայնքում գյուղատնտեսական արտադրության զարգացման անհրաժեշտությունը։ </w:t>
      </w:r>
    </w:p>
    <w:p w14:paraId="3B5E1BAD" w14:textId="77777777" w:rsidR="002A38EB" w:rsidRPr="00F90B01" w:rsidRDefault="002A38EB" w:rsidP="002A38EB">
      <w:pPr>
        <w:ind w:firstLine="567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F90B01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24588F78" w14:textId="77777777" w:rsidR="002A38EB" w:rsidRPr="00F90B01" w:rsidRDefault="002A38EB" w:rsidP="002A38EB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F90B01">
        <w:rPr>
          <w:rFonts w:ascii="GHEA Mariam" w:hAnsi="GHEA Mariam"/>
          <w:b/>
          <w:sz w:val="24"/>
          <w:szCs w:val="24"/>
          <w:lang w:val="hy-AM"/>
        </w:rPr>
        <w:t>ԱՎԱԳԱՆՈՒ ՈՐՈՇՄԱՆ ՆԱԽԱԳԾԻ ԸՆԴՈՒՆՄԱՆ ԿԱՊԱԿՑՈՒԹՅԱՄԲ ՀԱՄԱՅՆՔԻ ԲՅՈՒՋԵՈՒՄ ԵԿԱՄՈՒՏՆԵՐԻ ԵՎ ԾԱԽՍԵՐԻ ԱՎԵԼԱՑՄԱՆ ԿԱՄ ՆՎԱԶԵՑՄԱՆ ՄԱՍԻՆ</w:t>
      </w:r>
    </w:p>
    <w:p w14:paraId="4403DF6B" w14:textId="717FCAD7" w:rsidR="00B64A18" w:rsidRPr="00F90B01" w:rsidRDefault="002A38EB" w:rsidP="00462284">
      <w:pPr>
        <w:jc w:val="both"/>
        <w:rPr>
          <w:rStyle w:val="a5"/>
          <w:rFonts w:ascii="GHEA Mariam" w:hAnsi="GHEA Mariam"/>
          <w:sz w:val="24"/>
          <w:szCs w:val="24"/>
          <w:lang w:val="hy-AM"/>
        </w:rPr>
      </w:pPr>
      <w:r w:rsidRPr="00F90B01"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  <w:t xml:space="preserve">Ոորոշման նախագծի ընդունման կապակցությամբ  համայնքի բյուջեում </w:t>
      </w:r>
      <w:r w:rsidR="00F90B01" w:rsidRPr="00F90B01"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  <w:t>եկամուտների և ծախսերի ավելացում կամ նվազեցում</w:t>
      </w:r>
      <w:r w:rsidRPr="00F90B01"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  <w:t xml:space="preserve"> չի նախատեսվում։</w:t>
      </w:r>
    </w:p>
    <w:sectPr w:rsidR="00B64A18" w:rsidRPr="00F90B01" w:rsidSect="002A38E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4660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722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15B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38EB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284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C79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4E3D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0E05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77C8D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250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01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545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34D1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6A13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8BBF-B67C-49DB-AFCC-5DFF8192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2024-05-23T10:15:00Z</cp:lastPrinted>
  <dcterms:created xsi:type="dcterms:W3CDTF">2015-08-10T13:28:00Z</dcterms:created>
  <dcterms:modified xsi:type="dcterms:W3CDTF">2024-05-23T10:15:00Z</dcterms:modified>
</cp:coreProperties>
</file>