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A6" w:rsidRPr="00F61F8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</w:rPr>
      </w:pPr>
      <w:r w:rsidRPr="00F61F81">
        <w:rPr>
          <w:rStyle w:val="a5"/>
          <w:rFonts w:ascii="GHEA Grapalat" w:hAnsi="GHEA Grapalat"/>
          <w:sz w:val="27"/>
          <w:szCs w:val="27"/>
        </w:rPr>
        <w:t xml:space="preserve">ՈՐՈՇՈՒՄ </w:t>
      </w:r>
      <w:r w:rsidRPr="00F61F81">
        <w:rPr>
          <w:rStyle w:val="a5"/>
          <w:rFonts w:ascii="GHEA Grapalat" w:hAnsi="GHEA Grapalat"/>
          <w:sz w:val="27"/>
          <w:szCs w:val="27"/>
          <w:lang w:val="en-US"/>
        </w:rPr>
        <w:t>N</w:t>
      </w:r>
      <w:r w:rsidR="00C81048">
        <w:rPr>
          <w:rStyle w:val="a5"/>
          <w:rFonts w:ascii="GHEA Grapalat" w:hAnsi="GHEA Grapalat"/>
          <w:sz w:val="27"/>
          <w:szCs w:val="27"/>
          <w:lang w:val="en-US"/>
        </w:rPr>
        <w:t xml:space="preserve">       </w:t>
      </w:r>
      <w:r w:rsidRPr="00F61F81">
        <w:rPr>
          <w:rStyle w:val="a5"/>
          <w:rFonts w:ascii="GHEA Grapalat" w:hAnsi="GHEA Grapalat"/>
          <w:sz w:val="27"/>
          <w:szCs w:val="27"/>
        </w:rPr>
        <w:t>-</w:t>
      </w:r>
      <w:r w:rsidR="00086B9A" w:rsidRPr="00F61F81">
        <w:rPr>
          <w:rStyle w:val="a5"/>
          <w:rFonts w:ascii="GHEA Grapalat" w:hAnsi="GHEA Grapalat"/>
          <w:sz w:val="27"/>
          <w:szCs w:val="27"/>
          <w:lang w:val="hy-AM"/>
        </w:rPr>
        <w:t>Ա</w:t>
      </w:r>
    </w:p>
    <w:p w:rsidR="00B216C8" w:rsidRPr="00F61F81" w:rsidRDefault="006C4F2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2</w:t>
      </w:r>
      <w:r w:rsidR="000B77B9">
        <w:rPr>
          <w:rStyle w:val="a5"/>
          <w:rFonts w:ascii="GHEA Grapalat" w:hAnsi="GHEA Grapalat"/>
          <w:lang w:val="hy-AM"/>
        </w:rPr>
        <w:t>2</w:t>
      </w:r>
      <w:r w:rsidR="00CF6B17">
        <w:rPr>
          <w:rStyle w:val="a5"/>
          <w:rFonts w:ascii="GHEA Grapalat" w:hAnsi="GHEA Grapalat"/>
          <w:lang w:val="hy-AM"/>
        </w:rPr>
        <w:t xml:space="preserve"> </w:t>
      </w:r>
      <w:r w:rsidR="000B77B9">
        <w:rPr>
          <w:rStyle w:val="a5"/>
          <w:rFonts w:ascii="GHEA Grapalat" w:hAnsi="GHEA Grapalat"/>
          <w:lang w:val="hy-AM"/>
        </w:rPr>
        <w:t>ՆՈՅ</w:t>
      </w:r>
      <w:r>
        <w:rPr>
          <w:rStyle w:val="a5"/>
          <w:rFonts w:ascii="GHEA Grapalat" w:hAnsi="GHEA Grapalat"/>
          <w:lang w:val="hy-AM"/>
        </w:rPr>
        <w:t>ԵՄԲԵՐ</w:t>
      </w:r>
      <w:r w:rsidR="00280A20">
        <w:rPr>
          <w:rStyle w:val="a5"/>
          <w:rFonts w:ascii="GHEA Grapalat" w:hAnsi="GHEA Grapalat"/>
          <w:lang w:val="hy-AM"/>
        </w:rPr>
        <w:t>Ի</w:t>
      </w:r>
      <w:r w:rsidR="00BA1B5E" w:rsidRPr="00F61F81">
        <w:rPr>
          <w:rStyle w:val="a5"/>
          <w:rFonts w:ascii="GHEA Grapalat" w:hAnsi="GHEA Grapalat"/>
          <w:lang w:val="hy-AM"/>
        </w:rPr>
        <w:t xml:space="preserve"> 20</w:t>
      </w:r>
      <w:r w:rsidR="00296D90" w:rsidRPr="00F61F81">
        <w:rPr>
          <w:rStyle w:val="a5"/>
          <w:rFonts w:ascii="GHEA Grapalat" w:hAnsi="GHEA Grapalat"/>
          <w:lang w:val="hy-AM"/>
        </w:rPr>
        <w:t>2</w:t>
      </w:r>
      <w:r w:rsidR="00CF6B17">
        <w:rPr>
          <w:rStyle w:val="a5"/>
          <w:rFonts w:ascii="GHEA Grapalat" w:hAnsi="GHEA Grapalat"/>
          <w:lang w:val="hy-AM"/>
        </w:rPr>
        <w:t>2</w:t>
      </w:r>
      <w:r w:rsidR="00F94356" w:rsidRPr="00F61F81">
        <w:rPr>
          <w:rStyle w:val="a5"/>
          <w:rFonts w:ascii="GHEA Grapalat" w:hAnsi="GHEA Grapalat"/>
          <w:lang w:val="hy-AM"/>
        </w:rPr>
        <w:t>թ.</w:t>
      </w:r>
    </w:p>
    <w:p w:rsidR="00B64A18" w:rsidRPr="00F61F81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</w:p>
    <w:p w:rsidR="00996E60" w:rsidRPr="00F61F81" w:rsidRDefault="00A76927" w:rsidP="00996E60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ԱՎԱԳԱՆՈՒ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 ԴԵԿՏԵՄԲԵՐԻ </w:t>
      </w:r>
      <w:r>
        <w:rPr>
          <w:rFonts w:ascii="GHEA Grapalat" w:hAnsi="GHEA Grapalat" w:cs="Sylfaen"/>
          <w:b/>
          <w:sz w:val="24"/>
          <w:szCs w:val="24"/>
          <w:lang w:val="hy-AM"/>
        </w:rPr>
        <w:t>29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-Ի </w:t>
      </w:r>
      <w:r w:rsidR="00A01DD5" w:rsidRPr="00A01DD5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 1</w:t>
      </w:r>
      <w:r>
        <w:rPr>
          <w:rFonts w:ascii="GHEA Grapalat" w:hAnsi="GHEA Grapalat" w:cs="Sylfaen"/>
          <w:b/>
          <w:sz w:val="24"/>
          <w:szCs w:val="24"/>
          <w:lang w:val="hy-AM"/>
        </w:rPr>
        <w:t>46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>-Ա ՈՐՈՇՄԱՆ ՄԵՋ ԼՐԱՑՈՒՄՆԵՐ ԿԱՏԱՐԵԼՈՒ ՄԱՍԻՆ</w:t>
      </w:r>
    </w:p>
    <w:p w:rsidR="00996E60" w:rsidRPr="00F61F81" w:rsidRDefault="00A76927" w:rsidP="005D7F80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Հայաստանի Հանրապետության օրենքի </w:t>
      </w:r>
      <w:r>
        <w:rPr>
          <w:rFonts w:ascii="GHEA Grapalat" w:hAnsi="GHEA Grapalat" w:cs="Sylfaen"/>
          <w:sz w:val="24"/>
          <w:szCs w:val="24"/>
          <w:lang w:val="pt-BR"/>
        </w:rPr>
        <w:t>18</w:t>
      </w:r>
      <w:r w:rsidRPr="00F61F81">
        <w:rPr>
          <w:rFonts w:ascii="GHEA Grapalat" w:hAnsi="GHEA Grapalat" w:cs="Sylfaen"/>
          <w:sz w:val="24"/>
          <w:szCs w:val="24"/>
          <w:lang w:val="pt-BR"/>
        </w:rPr>
        <w:t>-րդ հոդվածի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1-ին մասի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21</w:t>
      </w:r>
      <w:r w:rsidRPr="00F61F81">
        <w:rPr>
          <w:rFonts w:ascii="GHEA Grapalat" w:hAnsi="GHEA Grapalat" w:cs="Sylfaen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pt-BR"/>
        </w:rPr>
        <w:t xml:space="preserve">րդ </w:t>
      </w:r>
      <w:r>
        <w:rPr>
          <w:rFonts w:ascii="GHEA Grapalat" w:hAnsi="GHEA Grapalat" w:cs="Sylfaen"/>
          <w:sz w:val="24"/>
          <w:szCs w:val="24"/>
          <w:lang w:val="hy-AM"/>
        </w:rPr>
        <w:t>կետ</w:t>
      </w:r>
      <w:r w:rsidRPr="002548ED">
        <w:rPr>
          <w:rFonts w:ascii="GHEA Grapalat" w:hAnsi="GHEA Grapalat" w:cs="Sylfaen"/>
          <w:sz w:val="24"/>
          <w:szCs w:val="24"/>
          <w:lang w:val="hy-AM"/>
        </w:rPr>
        <w:t>ով,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54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«Նորմատիվ իրավական ակտերի մասին» օրենքի 33-րդ</w:t>
      </w:r>
      <w:r w:rsidR="00A01DD5" w:rsidRPr="00A01DD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01DD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 3-րդ մասով</w:t>
      </w:r>
      <w:r w:rsidRPr="002548E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34-րդ հոդվածներով</w:t>
      </w:r>
      <w:r w:rsidRPr="002548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և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A01DD5">
        <w:rPr>
          <w:rFonts w:ascii="GHEA Grapalat" w:hAnsi="GHEA Grapalat" w:cs="Sylfaen"/>
          <w:sz w:val="24"/>
          <w:szCs w:val="24"/>
          <w:lang w:val="hy-AM"/>
        </w:rPr>
        <w:t xml:space="preserve"> Կապան</w:t>
      </w: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առաջարկությունը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6757BF">
        <w:rPr>
          <w:rFonts w:ascii="GHEA Grapalat" w:hAnsi="GHEA Grapalat" w:cs="Sylfaen"/>
          <w:b/>
          <w:sz w:val="24"/>
          <w:szCs w:val="24"/>
          <w:lang w:val="pt-BR"/>
        </w:rPr>
        <w:t xml:space="preserve">Կապան </w:t>
      </w:r>
      <w:r w:rsidRPr="006757BF">
        <w:rPr>
          <w:rFonts w:ascii="GHEA Grapalat" w:hAnsi="GHEA Grapalat" w:cs="Sylfaen"/>
          <w:b/>
          <w:sz w:val="24"/>
          <w:szCs w:val="24"/>
          <w:lang w:val="hy-AM"/>
        </w:rPr>
        <w:t>համայնքի ավագանին որոշում է</w:t>
      </w:r>
      <w:r w:rsidRPr="00F61F8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B64A18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Grapalat" w:hAnsi="GHEA Grapalat" w:cs="Sylfaen"/>
          <w:lang w:val="pt-BR"/>
        </w:rPr>
      </w:pPr>
      <w:r w:rsidRPr="00F61F81">
        <w:rPr>
          <w:rFonts w:ascii="GHEA Grapalat" w:hAnsi="GHEA Grapalat" w:cs="Sylfaen"/>
          <w:lang w:val="pt-BR"/>
        </w:rPr>
        <w:t xml:space="preserve">1. </w:t>
      </w:r>
      <w:r>
        <w:rPr>
          <w:rFonts w:ascii="GHEA Grapalat" w:hAnsi="GHEA Grapalat" w:cs="Sylfaen"/>
        </w:rPr>
        <w:t>Հայաստանի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Սյունիքի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մարզի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Կապան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համայնքի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ավագանու</w:t>
      </w:r>
      <w:r w:rsidRPr="00731467">
        <w:rPr>
          <w:rFonts w:ascii="GHEA Grapalat" w:hAnsi="GHEA Grapalat" w:cs="Sylfaen"/>
          <w:lang w:val="pt-BR"/>
        </w:rPr>
        <w:t xml:space="preserve"> 202</w:t>
      </w:r>
      <w:r>
        <w:rPr>
          <w:rFonts w:ascii="GHEA Grapalat" w:hAnsi="GHEA Grapalat" w:cs="Sylfaen"/>
          <w:lang w:val="hy-AM"/>
        </w:rPr>
        <w:t>1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թվականի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դեկտեմբերի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29</w:t>
      </w:r>
      <w:r w:rsidR="00A01DD5">
        <w:rPr>
          <w:rFonts w:ascii="GHEA Grapalat" w:hAnsi="GHEA Grapalat" w:cs="Sylfaen"/>
          <w:lang w:val="hy-AM"/>
        </w:rPr>
        <w:t>-ի</w:t>
      </w:r>
      <w:r w:rsidRPr="00731467">
        <w:rPr>
          <w:rFonts w:ascii="GHEA Grapalat" w:hAnsi="GHEA Grapalat" w:cs="Sylfaen"/>
          <w:lang w:val="pt-BR"/>
        </w:rPr>
        <w:t xml:space="preserve"> </w:t>
      </w:r>
      <w:r w:rsidRPr="00F61F81">
        <w:rPr>
          <w:rFonts w:ascii="GHEA Grapalat" w:hAnsi="GHEA Grapalat" w:cs="Sylfaen"/>
          <w:lang w:val="pt-BR"/>
        </w:rPr>
        <w:t>«</w:t>
      </w:r>
      <w:r>
        <w:rPr>
          <w:rFonts w:ascii="GHEA Grapalat" w:hAnsi="GHEA Grapalat" w:cs="Sylfaen"/>
        </w:rPr>
        <w:t>Հայաստանի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Սյունիքի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մարզի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Կապան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համայնքի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սեփականություն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համարվող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հողերի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կառավարման</w:t>
      </w:r>
      <w:r w:rsidRPr="00731467">
        <w:rPr>
          <w:rFonts w:ascii="GHEA Grapalat" w:hAnsi="GHEA Grapalat" w:cs="Sylfaen"/>
          <w:lang w:val="pt-BR"/>
        </w:rPr>
        <w:t xml:space="preserve"> 202</w:t>
      </w:r>
      <w:r>
        <w:rPr>
          <w:rFonts w:ascii="GHEA Grapalat" w:hAnsi="GHEA Grapalat" w:cs="Sylfaen"/>
          <w:lang w:val="hy-AM"/>
        </w:rPr>
        <w:t>2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թվականի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ծրագիրը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հաստատելու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մասին</w:t>
      </w:r>
      <w:r w:rsidRPr="00F61F81">
        <w:rPr>
          <w:rFonts w:ascii="GHEA Grapalat" w:hAnsi="GHEA Grapalat" w:cs="Sylfaen"/>
          <w:lang w:val="pt-BR"/>
        </w:rPr>
        <w:t>»</w:t>
      </w:r>
      <w:r w:rsidRPr="00731467">
        <w:rPr>
          <w:rFonts w:ascii="GHEA Grapalat" w:hAnsi="GHEA Grapalat" w:cs="Sylfaen"/>
          <w:lang w:val="pt-BR"/>
        </w:rPr>
        <w:t xml:space="preserve"> </w:t>
      </w:r>
      <w:r w:rsidR="00A01DD5" w:rsidRPr="00A01DD5">
        <w:rPr>
          <w:rFonts w:ascii="GHEA Grapalat" w:hAnsi="GHEA Grapalat" w:cs="Sylfaen"/>
          <w:lang w:val="pt-BR"/>
        </w:rPr>
        <w:t>N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1</w:t>
      </w:r>
      <w:r>
        <w:rPr>
          <w:rFonts w:ascii="GHEA Grapalat" w:hAnsi="GHEA Grapalat" w:cs="Sylfaen"/>
          <w:lang w:val="hy-AM"/>
        </w:rPr>
        <w:t>46</w:t>
      </w:r>
      <w:r w:rsidRPr="002548ED">
        <w:rPr>
          <w:rFonts w:ascii="GHEA Grapalat" w:hAnsi="GHEA Grapalat" w:cs="Sylfaen"/>
          <w:lang w:val="pt-BR"/>
        </w:rPr>
        <w:t>-</w:t>
      </w:r>
      <w:r>
        <w:rPr>
          <w:rFonts w:ascii="GHEA Grapalat" w:hAnsi="GHEA Grapalat" w:cs="Sylfaen"/>
        </w:rPr>
        <w:t>Ա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որոշման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մեջ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կատարել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լրացումներ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որոշման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հավելվածը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լրացնել</w:t>
      </w:r>
      <w:r w:rsidRPr="00731467">
        <w:rPr>
          <w:rFonts w:ascii="GHEA Grapalat" w:hAnsi="GHEA Grapalat" w:cs="Sylfaen"/>
          <w:lang w:val="pt-BR"/>
        </w:rPr>
        <w:t xml:space="preserve"> </w:t>
      </w:r>
      <w:r w:rsidR="005D2C05">
        <w:rPr>
          <w:rFonts w:ascii="GHEA Grapalat" w:hAnsi="GHEA Grapalat" w:cs="Sylfaen"/>
          <w:lang w:val="hy-AM"/>
        </w:rPr>
        <w:t>4</w:t>
      </w:r>
      <w:r w:rsidR="000B77B9">
        <w:rPr>
          <w:rFonts w:ascii="GHEA Grapalat" w:hAnsi="GHEA Grapalat" w:cs="Sylfaen"/>
          <w:lang w:val="hy-AM"/>
        </w:rPr>
        <w:t>2-ից 48</w:t>
      </w:r>
      <w:r w:rsidR="00C21ED2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րդ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կետ</w:t>
      </w:r>
      <w:r w:rsidR="000B77B9">
        <w:rPr>
          <w:rFonts w:ascii="GHEA Grapalat" w:hAnsi="GHEA Grapalat" w:cs="Sylfaen"/>
          <w:lang w:val="hy-AM"/>
        </w:rPr>
        <w:t>եր</w:t>
      </w:r>
      <w:r>
        <w:rPr>
          <w:rFonts w:ascii="GHEA Grapalat" w:hAnsi="GHEA Grapalat" w:cs="Sylfaen"/>
        </w:rPr>
        <w:t>ով</w:t>
      </w:r>
      <w:r w:rsidRPr="00731467">
        <w:rPr>
          <w:rFonts w:ascii="GHEA Grapalat" w:hAnsi="GHEA Grapalat" w:cs="Sylfaen"/>
          <w:lang w:val="pt-BR"/>
        </w:rPr>
        <w:t xml:space="preserve">` </w:t>
      </w:r>
      <w:r>
        <w:rPr>
          <w:rFonts w:ascii="GHEA Grapalat" w:hAnsi="GHEA Grapalat" w:cs="Sylfaen"/>
        </w:rPr>
        <w:t>համաձայն</w:t>
      </w:r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հավելվածի</w:t>
      </w:r>
      <w:r w:rsidRPr="00F61F81">
        <w:rPr>
          <w:rFonts w:ascii="GHEA Grapalat" w:hAnsi="GHEA Grapalat" w:cs="Sylfaen"/>
          <w:lang w:val="pt-BR"/>
        </w:rPr>
        <w:t>:</w:t>
      </w:r>
    </w:p>
    <w:p w:rsidR="00D86517" w:rsidRPr="00D86517" w:rsidRDefault="00D8651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  <w:r w:rsidRPr="00D86517">
        <w:rPr>
          <w:rStyle w:val="a5"/>
          <w:rFonts w:ascii="GHEA Grapalat" w:hAnsi="GHEA Grapalat"/>
          <w:b w:val="0"/>
          <w:lang w:val="hy-AM"/>
        </w:rPr>
        <w:t>2</w:t>
      </w:r>
      <w:r w:rsidR="00A01DD5" w:rsidRPr="00A01DD5">
        <w:rPr>
          <w:rStyle w:val="a5"/>
          <w:rFonts w:ascii="GHEA Grapalat" w:hAnsi="GHEA Grapalat"/>
          <w:lang w:val="pt-BR"/>
        </w:rPr>
        <w:t>.</w:t>
      </w:r>
      <w:r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>Սույն որոշում</w:t>
      </w:r>
      <w:r w:rsidR="00A01DD5">
        <w:rPr>
          <w:rStyle w:val="a5"/>
          <w:rFonts w:ascii="GHEA Grapalat" w:hAnsi="GHEA Grapalat"/>
          <w:b w:val="0"/>
          <w:lang w:val="hy-AM"/>
        </w:rPr>
        <w:t>ն</w:t>
      </w:r>
      <w:r>
        <w:rPr>
          <w:rStyle w:val="a5"/>
          <w:rFonts w:ascii="GHEA Grapalat" w:hAnsi="GHEA Grapalat"/>
          <w:b w:val="0"/>
          <w:lang w:val="hy-AM"/>
        </w:rPr>
        <w:t xml:space="preserve"> ուժի մեջ է մտնում պաշտոնական հրապարակման</w:t>
      </w:r>
      <w:r w:rsidR="00720872">
        <w:rPr>
          <w:rStyle w:val="a5"/>
          <w:rFonts w:ascii="GHEA Grapalat" w:hAnsi="GHEA Grapalat"/>
          <w:b w:val="0"/>
          <w:lang w:val="hy-AM"/>
        </w:rPr>
        <w:t>ը</w:t>
      </w:r>
      <w:r>
        <w:rPr>
          <w:rStyle w:val="a5"/>
          <w:rFonts w:ascii="GHEA Grapalat" w:hAnsi="GHEA Grapalat"/>
          <w:b w:val="0"/>
          <w:lang w:val="hy-AM"/>
        </w:rPr>
        <w:t xml:space="preserve"> հաջորդ</w:t>
      </w:r>
      <w:r w:rsidR="00720872">
        <w:rPr>
          <w:rStyle w:val="a5"/>
          <w:rFonts w:ascii="GHEA Grapalat" w:hAnsi="GHEA Grapalat"/>
          <w:b w:val="0"/>
          <w:lang w:val="hy-AM"/>
        </w:rPr>
        <w:t>ող</w:t>
      </w:r>
      <w:bookmarkStart w:id="0" w:name="_GoBack"/>
      <w:bookmarkEnd w:id="0"/>
      <w:r>
        <w:rPr>
          <w:rStyle w:val="a5"/>
          <w:rFonts w:ascii="GHEA Grapalat" w:hAnsi="GHEA Grapalat"/>
          <w:b w:val="0"/>
          <w:lang w:val="hy-AM"/>
        </w:rPr>
        <w:t xml:space="preserve"> օրը։</w:t>
      </w:r>
    </w:p>
    <w:p w:rsidR="00EA693F" w:rsidRPr="00DC49A8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EA693F" w:rsidRPr="00546FD9" w:rsidRDefault="00340D67" w:rsidP="00EA693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0D67">
        <w:rPr>
          <w:rFonts w:ascii="GHEA Grapalat" w:hAnsi="GHEA Grapalat" w:cs="Sylfaen"/>
          <w:b/>
          <w:lang w:val="pt-BR"/>
        </w:rPr>
        <w:t>«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A01DD5" w:rsidRPr="00A01DD5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  <w:r w:rsidRPr="00340D67">
        <w:rPr>
          <w:rFonts w:ascii="GHEA Grapalat" w:hAnsi="GHEA Grapalat" w:cs="Sylfaen"/>
          <w:b/>
          <w:lang w:val="pt-BR"/>
        </w:rPr>
        <w:t>»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6757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Pr="00F1504D" w:rsidRDefault="00897946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794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նպատակն է </w:t>
      </w:r>
      <w:r w:rsidR="00DC59EF">
        <w:rPr>
          <w:rFonts w:ascii="GHEA Grapalat" w:hAnsi="GHEA Grapalat" w:cs="Sylfaen"/>
          <w:sz w:val="24"/>
          <w:szCs w:val="24"/>
          <w:lang w:val="hy-AM"/>
        </w:rPr>
        <w:t xml:space="preserve">լրացումներ կատարել </w:t>
      </w:r>
      <w:r w:rsidRPr="00897946"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</w:t>
      </w:r>
      <w:r w:rsidR="00506230" w:rsidRPr="00506230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սեփականություն համարվող  հողերի </w:t>
      </w:r>
      <w:r w:rsidR="00F3407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թվականի ծրագր</w:t>
      </w:r>
      <w:r w:rsidR="00DC59EF">
        <w:rPr>
          <w:rFonts w:ascii="GHEA Grapalat" w:hAnsi="GHEA Grapalat" w:cs="Sylfaen"/>
          <w:sz w:val="24"/>
          <w:szCs w:val="24"/>
          <w:lang w:val="hy-AM"/>
        </w:rPr>
        <w:t>ում</w:t>
      </w:r>
      <w:r w:rsidR="00DD145F" w:rsidRPr="00DD145F">
        <w:rPr>
          <w:rFonts w:ascii="GHEA Grapalat" w:hAnsi="GHEA Grapalat" w:cs="Sylfaen"/>
          <w:sz w:val="24"/>
          <w:szCs w:val="24"/>
          <w:lang w:val="hy-AM"/>
        </w:rPr>
        <w:t xml:space="preserve">: Որոշմամբ ապահովվում է ՏԻՄ </w:t>
      </w:r>
      <w:r w:rsidR="00250B11" w:rsidRPr="00250B11">
        <w:rPr>
          <w:rFonts w:ascii="GHEA Grapalat" w:hAnsi="GHEA Grapalat" w:cs="Sylfaen"/>
          <w:sz w:val="24"/>
          <w:szCs w:val="24"/>
          <w:lang w:val="hy-AM"/>
        </w:rPr>
        <w:t>ՀՀ օրենքի 18 րդ հոդվածի 1-ին մասի 21-րդ</w:t>
      </w:r>
      <w:r w:rsidR="00A01DD5" w:rsidRPr="00A01DD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1DD5">
        <w:rPr>
          <w:rFonts w:ascii="GHEA Grapalat" w:hAnsi="GHEA Grapalat" w:cs="Sylfaen"/>
          <w:sz w:val="24"/>
          <w:szCs w:val="24"/>
          <w:lang w:val="hy-AM"/>
        </w:rPr>
        <w:t>կետի</w:t>
      </w:r>
      <w:r w:rsidR="00250B11" w:rsidRPr="00250B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693F" w:rsidRPr="00301B5C">
        <w:rPr>
          <w:rFonts w:ascii="GHEA Grapalat" w:hAnsi="GHEA Grapalat"/>
          <w:sz w:val="24"/>
          <w:szCs w:val="24"/>
          <w:lang w:val="hy-AM"/>
        </w:rPr>
        <w:t>պահանջներ</w:t>
      </w:r>
      <w:r w:rsidR="00250B11" w:rsidRPr="00250B11">
        <w:rPr>
          <w:rFonts w:ascii="GHEA Grapalat" w:hAnsi="GHEA Grapalat"/>
          <w:sz w:val="24"/>
          <w:szCs w:val="24"/>
          <w:lang w:val="hy-AM"/>
        </w:rPr>
        <w:t>ը</w:t>
      </w:r>
      <w:r w:rsidR="00EA693F"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A693F" w:rsidRDefault="00EA693F" w:rsidP="00EA693F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A693F" w:rsidRPr="00546FD9" w:rsidRDefault="00340D67" w:rsidP="00EA69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0D67">
        <w:rPr>
          <w:rFonts w:ascii="GHEA Grapalat" w:hAnsi="GHEA Grapalat" w:cs="Sylfaen"/>
          <w:b/>
          <w:lang w:val="pt-BR"/>
        </w:rPr>
        <w:t>«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A01DD5" w:rsidRPr="00A01DD5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  <w:r w:rsidRPr="00340D67">
        <w:rPr>
          <w:rFonts w:ascii="GHEA Grapalat" w:hAnsi="GHEA Grapalat" w:cs="Sylfaen"/>
          <w:b/>
          <w:lang w:val="pt-BR"/>
        </w:rPr>
        <w:t>»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6757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EA693F" w:rsidRPr="0088355C" w:rsidRDefault="00840905" w:rsidP="00711227">
      <w:pPr>
        <w:spacing w:line="240" w:lineRule="auto"/>
        <w:ind w:firstLine="567"/>
        <w:jc w:val="both"/>
        <w:rPr>
          <w:sz w:val="24"/>
          <w:szCs w:val="24"/>
          <w:lang w:val="hy-AM"/>
        </w:rPr>
      </w:pP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A01DD5">
        <w:rPr>
          <w:rFonts w:ascii="GHEA Grapalat" w:hAnsi="GHEA Grapalat" w:cs="Sylfaen"/>
          <w:sz w:val="24"/>
          <w:szCs w:val="24"/>
          <w:lang w:val="hy-AM"/>
        </w:rPr>
        <w:t>Ս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յունիքի մարզի </w:t>
      </w:r>
      <w:r w:rsidR="006757BF">
        <w:rPr>
          <w:rFonts w:ascii="GHEA Grapalat" w:hAnsi="GHEA Grapalat" w:cs="Sylfaen"/>
          <w:sz w:val="24"/>
          <w:szCs w:val="24"/>
          <w:lang w:val="hy-AM"/>
        </w:rPr>
        <w:t>Կ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F3407F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թվականի ծրագիրը հաստատելու մասին</w:t>
      </w:r>
      <w:r w:rsidR="00A01DD5">
        <w:rPr>
          <w:rFonts w:ascii="GHEA Grapalat" w:hAnsi="GHEA Grapalat" w:cs="Sylfaen"/>
          <w:sz w:val="24"/>
          <w:szCs w:val="24"/>
          <w:lang w:val="hy-AM"/>
        </w:rPr>
        <w:t xml:space="preserve"> որոշման մեջ</w:t>
      </w:r>
      <w:r w:rsidR="00DC59EF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մասին</w:t>
      </w:r>
      <w:r w:rsidR="00EA693F">
        <w:rPr>
          <w:rFonts w:ascii="GHEA Grapalat" w:hAnsi="GHEA Grapalat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</w:t>
      </w:r>
      <w:r w:rsidR="00EA693F"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93F"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F06A62" w:rsidRPr="00EA693F" w:rsidRDefault="00F06A62" w:rsidP="00EA693F">
      <w:pPr>
        <w:tabs>
          <w:tab w:val="left" w:pos="4395"/>
        </w:tabs>
        <w:rPr>
          <w:lang w:val="hy-AM" w:eastAsia="ru-RU"/>
        </w:rPr>
      </w:pPr>
    </w:p>
    <w:sectPr w:rsidR="00F06A62" w:rsidRPr="00EA693F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7B9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1227"/>
    <w:rsid w:val="00712A72"/>
    <w:rsid w:val="00713A3F"/>
    <w:rsid w:val="00714EB1"/>
    <w:rsid w:val="00715BE2"/>
    <w:rsid w:val="00716EC2"/>
    <w:rsid w:val="00720507"/>
    <w:rsid w:val="00720872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1DD5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631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9EF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6</cp:revision>
  <cp:lastPrinted>2022-11-14T13:14:00Z</cp:lastPrinted>
  <dcterms:created xsi:type="dcterms:W3CDTF">2022-11-14T05:56:00Z</dcterms:created>
  <dcterms:modified xsi:type="dcterms:W3CDTF">2022-11-15T11:33:00Z</dcterms:modified>
</cp:coreProperties>
</file>