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27" w:rsidRPr="00B0758D" w:rsidRDefault="00984E27" w:rsidP="00984E27">
      <w:pPr>
        <w:pStyle w:val="NoSpacing"/>
        <w:spacing w:before="0" w:beforeAutospacing="0" w:after="0" w:afterAutospacing="0" w:line="276" w:lineRule="auto"/>
        <w:jc w:val="center"/>
        <w:rPr>
          <w:rStyle w:val="Strong"/>
          <w:rFonts w:ascii="GHEA Grapalat" w:hAnsi="GHEA Grapalat"/>
          <w:b w:val="0"/>
          <w:i/>
          <w:lang w:val="hy-AM"/>
        </w:rPr>
      </w:pPr>
      <w:r w:rsidRPr="00984E27">
        <w:rPr>
          <w:rStyle w:val="Strong"/>
          <w:rFonts w:ascii="GHEA Grapalat" w:hAnsi="GHEA Grapalat"/>
          <w:lang w:val="en-US"/>
        </w:rPr>
        <w:t xml:space="preserve">                                                                                                      </w:t>
      </w:r>
      <w:proofErr w:type="spellStart"/>
      <w:r w:rsidR="00B0758D" w:rsidRPr="00984E27">
        <w:rPr>
          <w:rStyle w:val="Strong"/>
          <w:rFonts w:ascii="GHEA Grapalat" w:hAnsi="GHEA Grapalat"/>
          <w:b w:val="0"/>
          <w:i/>
          <w:lang w:val="en-US"/>
        </w:rPr>
        <w:t>Ն</w:t>
      </w:r>
      <w:r w:rsidRPr="00984E27">
        <w:rPr>
          <w:rStyle w:val="Strong"/>
          <w:rFonts w:ascii="GHEA Grapalat" w:hAnsi="GHEA Grapalat"/>
          <w:b w:val="0"/>
          <w:i/>
          <w:lang w:val="en-US"/>
        </w:rPr>
        <w:t>ախագիծ</w:t>
      </w:r>
      <w:proofErr w:type="spellEnd"/>
      <w:r w:rsidR="00B0758D">
        <w:rPr>
          <w:rStyle w:val="Strong"/>
          <w:rFonts w:ascii="GHEA Grapalat" w:hAnsi="GHEA Grapalat"/>
          <w:b w:val="0"/>
          <w:i/>
          <w:lang w:val="hy-AM"/>
        </w:rPr>
        <w:t xml:space="preserve"> 4-120</w:t>
      </w:r>
    </w:p>
    <w:p w:rsidR="00984E27" w:rsidRPr="00984E27" w:rsidRDefault="00984E27" w:rsidP="00984E27">
      <w:pPr>
        <w:pStyle w:val="NoSpacing"/>
        <w:spacing w:before="0" w:beforeAutospacing="0" w:after="0" w:afterAutospacing="0" w:line="276" w:lineRule="auto"/>
        <w:jc w:val="center"/>
        <w:rPr>
          <w:rStyle w:val="Strong"/>
          <w:rFonts w:ascii="GHEA Grapalat" w:hAnsi="GHEA Grapalat"/>
          <w:lang w:val="en-US"/>
        </w:rPr>
      </w:pPr>
    </w:p>
    <w:p w:rsidR="00984E27" w:rsidRPr="00984E27" w:rsidRDefault="00984E27" w:rsidP="00984E27">
      <w:pPr>
        <w:pStyle w:val="NoSpacing"/>
        <w:spacing w:before="0" w:beforeAutospacing="0" w:after="0" w:afterAutospacing="0" w:line="276" w:lineRule="auto"/>
        <w:jc w:val="center"/>
        <w:rPr>
          <w:rStyle w:val="Strong"/>
          <w:rFonts w:ascii="GHEA Grapalat" w:hAnsi="GHEA Grapalat"/>
          <w:lang w:val="en-US"/>
        </w:rPr>
      </w:pPr>
      <w:r w:rsidRPr="00984E27">
        <w:rPr>
          <w:rStyle w:val="Strong"/>
          <w:rFonts w:ascii="GHEA Grapalat" w:hAnsi="GHEA Grapalat"/>
        </w:rPr>
        <w:t>ՈՐՈՇՈՒՄ</w:t>
      </w:r>
    </w:p>
    <w:p w:rsidR="00984E27" w:rsidRPr="00984E27" w:rsidRDefault="00984E27" w:rsidP="00984E27">
      <w:pPr>
        <w:pStyle w:val="NoSpacing"/>
        <w:spacing w:before="0" w:beforeAutospacing="0" w:after="0" w:afterAutospacing="0" w:line="276" w:lineRule="auto"/>
        <w:contextualSpacing/>
        <w:jc w:val="center"/>
        <w:rPr>
          <w:rStyle w:val="Strong"/>
          <w:rFonts w:ascii="GHEA Grapalat" w:hAnsi="GHEA Grapalat"/>
          <w:lang w:val="hy-AM"/>
        </w:rPr>
      </w:pPr>
      <w:r w:rsidRPr="00984E27">
        <w:rPr>
          <w:rStyle w:val="Strong"/>
          <w:rFonts w:ascii="GHEA Grapalat" w:hAnsi="GHEA Grapalat"/>
          <w:lang w:val="hy-AM"/>
        </w:rPr>
        <w:t xml:space="preserve">____________ 2022 թվականի </w:t>
      </w:r>
      <w:r w:rsidRPr="00984E27">
        <w:rPr>
          <w:rStyle w:val="Strong"/>
          <w:rFonts w:ascii="GHEA Grapalat" w:hAnsi="GHEA Grapalat"/>
          <w:lang w:val="en-US"/>
        </w:rPr>
        <w:t>N_____</w:t>
      </w:r>
      <w:r w:rsidRPr="00984E27">
        <w:rPr>
          <w:rStyle w:val="Strong"/>
          <w:rFonts w:ascii="GHEA Grapalat" w:hAnsi="GHEA Grapalat"/>
          <w:lang w:val="hy-AM"/>
        </w:rPr>
        <w:t>Ա</w:t>
      </w:r>
    </w:p>
    <w:p w:rsidR="00BF6529" w:rsidRPr="00984E27" w:rsidRDefault="00BF6529" w:rsidP="00DB4677">
      <w:pPr>
        <w:pStyle w:val="NormalWeb"/>
        <w:spacing w:line="360" w:lineRule="auto"/>
        <w:contextualSpacing/>
        <w:jc w:val="center"/>
        <w:rPr>
          <w:rFonts w:ascii="GHEA Grapalat" w:hAnsi="GHEA Grapalat"/>
          <w:b/>
          <w:lang w:val="hy-AM"/>
        </w:rPr>
      </w:pPr>
      <w:r w:rsidRPr="00984E27">
        <w:rPr>
          <w:rFonts w:ascii="GHEA Grapalat" w:hAnsi="GHEA Grapalat"/>
          <w:b/>
          <w:lang w:val="hy-AM"/>
        </w:rPr>
        <w:t>ՀԱՅԱՍՏԱՆԻ ՀԱՆՐԱՊԵՏՈՒԹՅԱՆ ՍՅՈՒՆԻՔԻ ՄԱ</w:t>
      </w:r>
      <w:r w:rsidR="00984E27" w:rsidRPr="00984E27">
        <w:rPr>
          <w:rFonts w:ascii="GHEA Grapalat" w:hAnsi="GHEA Grapalat"/>
          <w:b/>
          <w:lang w:val="hy-AM"/>
        </w:rPr>
        <w:t>ՐԶԻ ԿԱՊԱՆ ՀԱՄԱՅՆՔԻ ԱՎԱԳԱՆՈՒ 2021</w:t>
      </w:r>
      <w:r w:rsidRPr="00984E27">
        <w:rPr>
          <w:rFonts w:ascii="GHEA Grapalat" w:hAnsi="GHEA Grapalat"/>
          <w:b/>
          <w:lang w:val="hy-AM"/>
        </w:rPr>
        <w:t xml:space="preserve"> ԹՎԱԿԱՆԻ ՓԵՏՐՎԱՐԻ </w:t>
      </w:r>
      <w:r w:rsidR="00984E27" w:rsidRPr="00984E27">
        <w:rPr>
          <w:rFonts w:ascii="GHEA Grapalat" w:hAnsi="GHEA Grapalat"/>
          <w:b/>
          <w:lang w:val="hy-AM"/>
        </w:rPr>
        <w:t>18-Ի N 19-Ա</w:t>
      </w:r>
      <w:r w:rsidRPr="00984E27">
        <w:rPr>
          <w:rFonts w:ascii="GHEA Grapalat" w:hAnsi="GHEA Grapalat"/>
          <w:b/>
          <w:lang w:val="hy-AM"/>
        </w:rPr>
        <w:t xml:space="preserve"> ՈՐՈՇՈՒՄՆ ՈՒԺԸ ԿՈՐՑՐԱԾ ՃԱՆԱՉԵԼՈՒ ՄԱՍԻՆ </w:t>
      </w:r>
    </w:p>
    <w:p w:rsidR="00BF6529" w:rsidRPr="006C3E22" w:rsidRDefault="00BF6529" w:rsidP="00DB4677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6C3E22">
        <w:rPr>
          <w:rFonts w:ascii="GHEA Mariam" w:hAnsi="GHEA Mariam" w:cs="Sylfaen"/>
          <w:lang w:val="hy-AM"/>
        </w:rPr>
        <w:t>Ղեկավարվելով</w:t>
      </w:r>
      <w:r w:rsidRPr="006C3E22">
        <w:rPr>
          <w:rFonts w:ascii="GHEA Mariam" w:hAnsi="GHEA Mariam"/>
          <w:lang w:val="hy-AM"/>
        </w:rPr>
        <w:t xml:space="preserve"> «Նորմատիվ իրավական ակտերի մասին» օրենքի 36-րդ և 37-րդ հոդվածներով </w:t>
      </w:r>
      <w:r w:rsidRPr="006C3E22">
        <w:rPr>
          <w:rFonts w:ascii="GHEA Mariam" w:hAnsi="GHEA Mariam" w:cs="Sylfaen"/>
          <w:lang w:val="pt-BR"/>
        </w:rPr>
        <w:t>և</w:t>
      </w:r>
      <w:r w:rsidRPr="006C3E22">
        <w:rPr>
          <w:rFonts w:ascii="GHEA Mariam" w:hAnsi="GHEA Mariam"/>
          <w:lang w:val="pt-BR"/>
        </w:rPr>
        <w:t xml:space="preserve"> </w:t>
      </w:r>
      <w:r w:rsidRPr="006C3E22">
        <w:rPr>
          <w:rFonts w:ascii="GHEA Mariam" w:hAnsi="GHEA Mariam"/>
          <w:lang w:val="hy-AM"/>
        </w:rPr>
        <w:t>հաշվի առնելով</w:t>
      </w:r>
      <w:r w:rsidR="006C3E22" w:rsidRPr="006C3E22">
        <w:rPr>
          <w:rFonts w:ascii="GHEA Mariam" w:hAnsi="GHEA Mariam"/>
          <w:lang w:val="hy-AM"/>
        </w:rPr>
        <w:t xml:space="preserve"> ք</w:t>
      </w:r>
      <w:r w:rsidR="006C3E22" w:rsidRPr="006C3E22">
        <w:rPr>
          <w:rFonts w:ascii="Cambria Math" w:hAnsi="Cambria Math" w:cs="Cambria Math"/>
          <w:lang w:val="hy-AM"/>
        </w:rPr>
        <w:t>․</w:t>
      </w:r>
      <w:r w:rsidR="006C3E22" w:rsidRPr="006C3E22">
        <w:rPr>
          <w:rFonts w:ascii="GHEA Mariam" w:hAnsi="GHEA Mariam"/>
          <w:lang w:val="hy-AM"/>
        </w:rPr>
        <w:t xml:space="preserve"> </w:t>
      </w:r>
      <w:r w:rsidR="006C3E22" w:rsidRPr="006C3E22">
        <w:rPr>
          <w:rFonts w:ascii="GHEA Mariam" w:hAnsi="GHEA Mariam" w:cs="GHEA Mariam"/>
          <w:lang w:val="hy-AM"/>
        </w:rPr>
        <w:t>Կապան</w:t>
      </w:r>
      <w:r w:rsidR="006C3E22" w:rsidRPr="006C3E22">
        <w:rPr>
          <w:rFonts w:ascii="GHEA Mariam" w:hAnsi="GHEA Mariam"/>
          <w:lang w:val="hy-AM"/>
        </w:rPr>
        <w:t xml:space="preserve">, </w:t>
      </w:r>
      <w:r w:rsidR="006C3E22" w:rsidRPr="006C3E22">
        <w:rPr>
          <w:rFonts w:ascii="GHEA Mariam" w:hAnsi="GHEA Mariam" w:cs="GHEA Mariam"/>
          <w:lang w:val="hy-AM"/>
        </w:rPr>
        <w:t>Հ</w:t>
      </w:r>
      <w:r w:rsidR="006C3E22" w:rsidRPr="006C3E22">
        <w:rPr>
          <w:rFonts w:ascii="Cambria Math" w:hAnsi="Cambria Math" w:cs="Cambria Math"/>
          <w:lang w:val="hy-AM"/>
        </w:rPr>
        <w:t>․</w:t>
      </w:r>
      <w:r w:rsidR="006C3E22" w:rsidRPr="006C3E22">
        <w:rPr>
          <w:rFonts w:ascii="GHEA Mariam" w:hAnsi="GHEA Mariam"/>
          <w:lang w:val="hy-AM"/>
        </w:rPr>
        <w:t xml:space="preserve"> </w:t>
      </w:r>
      <w:r w:rsidR="006C3E22" w:rsidRPr="006C3E22">
        <w:rPr>
          <w:rFonts w:ascii="GHEA Mariam" w:hAnsi="GHEA Mariam" w:cs="GHEA Mariam"/>
          <w:lang w:val="hy-AM"/>
        </w:rPr>
        <w:t>Ավետիսյան</w:t>
      </w:r>
      <w:r w:rsidR="006C3E22" w:rsidRPr="006C3E22">
        <w:rPr>
          <w:rFonts w:ascii="GHEA Mariam" w:hAnsi="GHEA Mariam"/>
          <w:lang w:val="hy-AM"/>
        </w:rPr>
        <w:t xml:space="preserve"> </w:t>
      </w:r>
      <w:r w:rsidR="006C3E22" w:rsidRPr="006C3E22">
        <w:rPr>
          <w:rFonts w:ascii="GHEA Mariam" w:hAnsi="GHEA Mariam" w:cs="GHEA Mariam"/>
          <w:lang w:val="hy-AM"/>
        </w:rPr>
        <w:t>փողոցի</w:t>
      </w:r>
      <w:r w:rsidR="006C3E22" w:rsidRPr="006C3E22">
        <w:rPr>
          <w:rFonts w:ascii="GHEA Mariam" w:hAnsi="GHEA Mariam"/>
          <w:lang w:val="hy-AM"/>
        </w:rPr>
        <w:t xml:space="preserve"> 1</w:t>
      </w:r>
      <w:r w:rsidR="006C3E22" w:rsidRPr="006C3E22">
        <w:rPr>
          <w:rFonts w:ascii="GHEA Mariam" w:hAnsi="GHEA Mariam" w:cs="GHEA Mariam"/>
          <w:lang w:val="hy-AM"/>
        </w:rPr>
        <w:t>ա</w:t>
      </w:r>
      <w:r w:rsidR="006C3E22" w:rsidRPr="006C3E22">
        <w:rPr>
          <w:rFonts w:ascii="GHEA Mariam" w:hAnsi="GHEA Mariam"/>
          <w:lang w:val="hy-AM"/>
        </w:rPr>
        <w:t xml:space="preserve">/19 </w:t>
      </w:r>
      <w:r w:rsidR="006C3E22" w:rsidRPr="006C3E22">
        <w:rPr>
          <w:rFonts w:ascii="GHEA Mariam" w:hAnsi="GHEA Mariam" w:cs="GHEA Mariam"/>
          <w:lang w:val="hy-AM"/>
        </w:rPr>
        <w:t>հասցեի</w:t>
      </w:r>
      <w:r w:rsidR="006C3E22" w:rsidRPr="006C3E22">
        <w:rPr>
          <w:rFonts w:ascii="GHEA Mariam" w:hAnsi="GHEA Mariam"/>
          <w:lang w:val="hy-AM"/>
        </w:rPr>
        <w:t xml:space="preserve"> </w:t>
      </w:r>
      <w:r w:rsidR="006C3E22" w:rsidRPr="006C3E22">
        <w:rPr>
          <w:rFonts w:ascii="GHEA Mariam" w:hAnsi="GHEA Mariam" w:cs="GHEA Mariam"/>
          <w:lang w:val="hy-AM"/>
        </w:rPr>
        <w:t>բնակիչ</w:t>
      </w:r>
      <w:r w:rsidR="00984E27" w:rsidRPr="006C3E22">
        <w:rPr>
          <w:rFonts w:ascii="GHEA Mariam" w:hAnsi="GHEA Mariam"/>
          <w:lang w:val="hy-AM"/>
        </w:rPr>
        <w:t xml:space="preserve"> Ն</w:t>
      </w:r>
      <w:r w:rsidR="006C3E22" w:rsidRPr="006C3E22">
        <w:rPr>
          <w:rFonts w:ascii="GHEA Mariam" w:hAnsi="GHEA Mariam" w:cs="Cambria Math"/>
          <w:lang w:val="hy-AM"/>
        </w:rPr>
        <w:t xml:space="preserve">արեկ </w:t>
      </w:r>
      <w:r w:rsidR="00984E27" w:rsidRPr="006C3E22">
        <w:rPr>
          <w:rFonts w:ascii="GHEA Mariam" w:hAnsi="GHEA Mariam" w:cs="GHEA Grapalat"/>
          <w:lang w:val="hy-AM"/>
        </w:rPr>
        <w:t>Դավթյանի</w:t>
      </w:r>
      <w:r w:rsidR="00984E27" w:rsidRPr="006C3E22">
        <w:rPr>
          <w:rFonts w:ascii="GHEA Mariam" w:hAnsi="GHEA Mariam"/>
          <w:lang w:val="hy-AM"/>
        </w:rPr>
        <w:t xml:space="preserve"> 16</w:t>
      </w:r>
      <w:r w:rsidR="00984E27" w:rsidRPr="006C3E22">
        <w:rPr>
          <w:rFonts w:ascii="Cambria Math" w:hAnsi="Cambria Math" w:cs="Cambria Math"/>
          <w:lang w:val="hy-AM"/>
        </w:rPr>
        <w:t>․</w:t>
      </w:r>
      <w:r w:rsidR="00984E27" w:rsidRPr="006C3E22">
        <w:rPr>
          <w:rFonts w:ascii="GHEA Mariam" w:hAnsi="GHEA Mariam"/>
          <w:lang w:val="hy-AM"/>
        </w:rPr>
        <w:t>08</w:t>
      </w:r>
      <w:r w:rsidR="00984E27" w:rsidRPr="006C3E22">
        <w:rPr>
          <w:rFonts w:ascii="Cambria Math" w:hAnsi="Cambria Math" w:cs="Cambria Math"/>
          <w:lang w:val="hy-AM"/>
        </w:rPr>
        <w:t>․</w:t>
      </w:r>
      <w:r w:rsidR="00984E27" w:rsidRPr="006C3E22">
        <w:rPr>
          <w:rFonts w:ascii="GHEA Mariam" w:hAnsi="GHEA Mariam"/>
          <w:lang w:val="hy-AM"/>
        </w:rPr>
        <w:t>2022</w:t>
      </w:r>
      <w:r w:rsidR="00984E27" w:rsidRPr="006C3E22">
        <w:rPr>
          <w:rFonts w:ascii="GHEA Mariam" w:hAnsi="GHEA Mariam" w:cs="GHEA Grapalat"/>
          <w:lang w:val="hy-AM"/>
        </w:rPr>
        <w:t>թ</w:t>
      </w:r>
      <w:r w:rsidR="00984E27" w:rsidRPr="006C3E22">
        <w:rPr>
          <w:rFonts w:ascii="Cambria Math" w:hAnsi="Cambria Math" w:cs="Cambria Math"/>
          <w:lang w:val="hy-AM"/>
        </w:rPr>
        <w:t>․</w:t>
      </w:r>
      <w:r w:rsidRPr="006C3E22">
        <w:rPr>
          <w:rFonts w:ascii="GHEA Mariam" w:hAnsi="GHEA Mariam"/>
          <w:lang w:val="hy-AM"/>
        </w:rPr>
        <w:t xml:space="preserve"> </w:t>
      </w:r>
      <w:r w:rsidR="00984E27" w:rsidRPr="006C3E22">
        <w:rPr>
          <w:rFonts w:ascii="GHEA Mariam" w:hAnsi="GHEA Mariam"/>
          <w:lang w:val="hy-AM"/>
        </w:rPr>
        <w:t xml:space="preserve">դիմումը և </w:t>
      </w:r>
      <w:r w:rsidRPr="006C3E22">
        <w:rPr>
          <w:rFonts w:ascii="GHEA Mariam" w:hAnsi="GHEA Mariam" w:cs="Sylfaen"/>
          <w:lang w:val="pt-BR"/>
        </w:rPr>
        <w:t>համայնքի</w:t>
      </w:r>
      <w:r w:rsidRPr="006C3E22">
        <w:rPr>
          <w:rFonts w:ascii="GHEA Mariam" w:hAnsi="GHEA Mariam"/>
          <w:lang w:val="pt-BR"/>
        </w:rPr>
        <w:t xml:space="preserve"> </w:t>
      </w:r>
      <w:r w:rsidRPr="006C3E22">
        <w:rPr>
          <w:rFonts w:ascii="GHEA Mariam" w:hAnsi="GHEA Mariam" w:cs="Sylfaen"/>
          <w:lang w:val="pt-BR"/>
        </w:rPr>
        <w:t>ղեկավարի</w:t>
      </w:r>
      <w:r w:rsidRPr="006C3E22">
        <w:rPr>
          <w:rFonts w:ascii="GHEA Mariam" w:hAnsi="GHEA Mariam"/>
          <w:lang w:val="pt-BR"/>
        </w:rPr>
        <w:t xml:space="preserve"> </w:t>
      </w:r>
      <w:r w:rsidRPr="006C3E22">
        <w:rPr>
          <w:rFonts w:ascii="GHEA Mariam" w:hAnsi="GHEA Mariam" w:cs="Sylfaen"/>
          <w:lang w:val="pt-BR"/>
        </w:rPr>
        <w:t>առաջարկությունը</w:t>
      </w:r>
      <w:r w:rsidRPr="006C3E22">
        <w:rPr>
          <w:rFonts w:ascii="GHEA Mariam" w:hAnsi="GHEA Mariam"/>
          <w:lang w:val="pt-BR"/>
        </w:rPr>
        <w:t xml:space="preserve">, </w:t>
      </w:r>
      <w:r w:rsidRPr="006C3E22">
        <w:rPr>
          <w:rFonts w:ascii="GHEA Mariam" w:hAnsi="GHEA Mariam"/>
          <w:b/>
          <w:i/>
          <w:lang w:val="hy-AM"/>
        </w:rPr>
        <w:t>Կապան</w:t>
      </w:r>
      <w:r w:rsidRPr="006C3E22">
        <w:rPr>
          <w:rFonts w:ascii="GHEA Mariam" w:hAnsi="GHEA Mariam"/>
          <w:lang w:val="hy-AM"/>
        </w:rPr>
        <w:t xml:space="preserve"> </w:t>
      </w:r>
      <w:r w:rsidRPr="006C3E22">
        <w:rPr>
          <w:rFonts w:ascii="GHEA Mariam" w:hAnsi="GHEA Mariam" w:cs="Sylfaen"/>
          <w:b/>
          <w:i/>
          <w:lang w:val="hy-AM"/>
        </w:rPr>
        <w:t>համայնքի</w:t>
      </w:r>
      <w:r w:rsidRPr="006C3E22">
        <w:rPr>
          <w:rFonts w:ascii="GHEA Mariam" w:hAnsi="GHEA Mariam"/>
          <w:b/>
          <w:i/>
          <w:lang w:val="hy-AM"/>
        </w:rPr>
        <w:t xml:space="preserve"> </w:t>
      </w:r>
      <w:r w:rsidRPr="006C3E22">
        <w:rPr>
          <w:rFonts w:ascii="GHEA Mariam" w:hAnsi="GHEA Mariam" w:cs="Sylfaen"/>
          <w:b/>
          <w:i/>
          <w:lang w:val="hy-AM"/>
        </w:rPr>
        <w:t>ավագանին</w:t>
      </w:r>
      <w:r w:rsidRPr="006C3E22">
        <w:rPr>
          <w:rFonts w:ascii="GHEA Mariam" w:hAnsi="GHEA Mariam"/>
          <w:b/>
          <w:i/>
          <w:lang w:val="hy-AM"/>
        </w:rPr>
        <w:t xml:space="preserve"> </w:t>
      </w:r>
      <w:r w:rsidRPr="006C3E22">
        <w:rPr>
          <w:rFonts w:ascii="GHEA Mariam" w:hAnsi="GHEA Mariam" w:cs="Sylfaen"/>
          <w:b/>
          <w:i/>
          <w:lang w:val="hy-AM"/>
        </w:rPr>
        <w:t xml:space="preserve">որոշում </w:t>
      </w:r>
      <w:r w:rsidRPr="006C3E22">
        <w:rPr>
          <w:rFonts w:ascii="GHEA Mariam" w:hAnsi="GHEA Mariam"/>
          <w:b/>
          <w:i/>
          <w:lang w:val="hy-AM"/>
        </w:rPr>
        <w:t xml:space="preserve"> </w:t>
      </w:r>
      <w:r w:rsidRPr="006C3E22">
        <w:rPr>
          <w:rFonts w:ascii="GHEA Mariam" w:hAnsi="GHEA Mariam" w:cs="Sylfaen"/>
          <w:b/>
          <w:i/>
          <w:lang w:val="hy-AM"/>
        </w:rPr>
        <w:t>է.</w:t>
      </w:r>
    </w:p>
    <w:p w:rsidR="00BF6529" w:rsidRPr="006C3E22" w:rsidRDefault="00BF6529" w:rsidP="00984E27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 w:cstheme="minorBidi"/>
          <w:lang w:val="hy-AM"/>
        </w:rPr>
      </w:pPr>
      <w:r w:rsidRPr="006C3E22">
        <w:rPr>
          <w:rFonts w:ascii="GHEA Mariam" w:hAnsi="GHEA Mariam"/>
          <w:lang w:val="hy-AM"/>
        </w:rPr>
        <w:t>1</w:t>
      </w:r>
      <w:r w:rsidRPr="006C3E22">
        <w:rPr>
          <w:rFonts w:ascii="Cambria Math" w:hAnsi="Cambria Math" w:cs="Cambria Math"/>
          <w:lang w:val="hy-AM"/>
        </w:rPr>
        <w:t>․</w:t>
      </w:r>
      <w:r w:rsidRPr="006C3E22">
        <w:rPr>
          <w:rFonts w:ascii="GHEA Mariam" w:hAnsi="GHEA Mariam"/>
          <w:lang w:val="hy-AM"/>
        </w:rPr>
        <w:t xml:space="preserve"> </w:t>
      </w:r>
      <w:r w:rsidRPr="006C3E22">
        <w:rPr>
          <w:rFonts w:ascii="Calibri" w:hAnsi="Calibri" w:cs="Calibri"/>
          <w:lang w:val="hy-AM"/>
        </w:rPr>
        <w:t> </w:t>
      </w:r>
      <w:r w:rsidRPr="006C3E22">
        <w:rPr>
          <w:rFonts w:ascii="GHEA Mariam" w:hAnsi="GHEA Mariam"/>
          <w:lang w:val="hy-AM"/>
        </w:rPr>
        <w:t>Ուժը կորցրած ճանաչել Հայաստանի Հանրապետության Սյունիքի մա</w:t>
      </w:r>
      <w:r w:rsidR="00984E27" w:rsidRPr="006C3E22">
        <w:rPr>
          <w:rFonts w:ascii="GHEA Mariam" w:hAnsi="GHEA Mariam"/>
          <w:lang w:val="hy-AM"/>
        </w:rPr>
        <w:t>րզի Կապան համայնքի ավագանու 2021</w:t>
      </w:r>
      <w:r w:rsidRPr="006C3E22">
        <w:rPr>
          <w:rFonts w:ascii="GHEA Mariam" w:hAnsi="GHEA Mariam"/>
          <w:lang w:val="hy-AM"/>
        </w:rPr>
        <w:t xml:space="preserve"> թվականի </w:t>
      </w:r>
      <w:r w:rsidR="00984E27" w:rsidRPr="006C3E22">
        <w:rPr>
          <w:rFonts w:ascii="GHEA Mariam" w:hAnsi="GHEA Mariam"/>
          <w:lang w:val="hy-AM"/>
        </w:rPr>
        <w:t>փետրվարի 18</w:t>
      </w:r>
      <w:r w:rsidRPr="006C3E22">
        <w:rPr>
          <w:rFonts w:ascii="GHEA Mariam" w:hAnsi="GHEA Mariam"/>
          <w:lang w:val="hy-AM"/>
        </w:rPr>
        <w:t>-ի «</w:t>
      </w:r>
      <w:r w:rsidR="00984E27" w:rsidRPr="006C3E22">
        <w:rPr>
          <w:rFonts w:ascii="GHEA Mariam" w:hAnsi="GHEA Mariam"/>
          <w:lang w:val="hy-AM"/>
        </w:rPr>
        <w:t>Կապան համայնքի Սևաքար գյուղի համայնքային սեփականություն հանդիսացող տաղավարը վարձակալության իրավունքով օգտագործման տրամադրելու մասին</w:t>
      </w:r>
      <w:r w:rsidRPr="006C3E22">
        <w:rPr>
          <w:rFonts w:ascii="GHEA Mariam" w:hAnsi="GHEA Mariam"/>
          <w:lang w:val="hy-AM"/>
        </w:rPr>
        <w:t xml:space="preserve">» N </w:t>
      </w:r>
      <w:r w:rsidR="00984E27" w:rsidRPr="006C3E22">
        <w:rPr>
          <w:rFonts w:ascii="GHEA Mariam" w:hAnsi="GHEA Mariam"/>
          <w:lang w:val="hy-AM"/>
        </w:rPr>
        <w:t xml:space="preserve">19-Ա </w:t>
      </w:r>
      <w:r w:rsidRPr="006C3E22">
        <w:rPr>
          <w:rFonts w:ascii="GHEA Mariam" w:hAnsi="GHEA Mariam"/>
          <w:lang w:val="hy-AM"/>
        </w:rPr>
        <w:t>որոշումը:</w:t>
      </w:r>
      <w:r w:rsidRPr="006C3E22">
        <w:rPr>
          <w:rFonts w:ascii="Calibri" w:hAnsi="Calibri" w:cs="Calibri"/>
          <w:lang w:val="hy-AM"/>
        </w:rPr>
        <w:t> </w:t>
      </w:r>
      <w:r w:rsidRPr="006C3E22">
        <w:rPr>
          <w:rFonts w:ascii="GHEA Mariam" w:hAnsi="GHEA Mariam" w:cs="Calibri"/>
          <w:lang w:val="hy-AM"/>
        </w:rPr>
        <w:t xml:space="preserve"> </w:t>
      </w:r>
    </w:p>
    <w:p w:rsidR="00BF6529" w:rsidRPr="006C3E22" w:rsidRDefault="00BF6529" w:rsidP="00DB4677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C3E22">
        <w:rPr>
          <w:rFonts w:ascii="GHEA Mariam" w:hAnsi="GHEA Mariam"/>
          <w:lang w:val="hy-AM"/>
        </w:rPr>
        <w:t xml:space="preserve">2. Սույն որոշումն ուժի մեջ է մտնում պաշտոնական հրապարակմանը հաջորդող օրվանից։ </w:t>
      </w:r>
      <w:bookmarkStart w:id="0" w:name="_GoBack"/>
      <w:bookmarkEnd w:id="0"/>
    </w:p>
    <w:p w:rsidR="00395120" w:rsidRPr="00984E27" w:rsidRDefault="00395120" w:rsidP="00DB4677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Grapalat" w:hAnsi="GHEA Grapalat"/>
          <w:lang w:val="hy-AM"/>
        </w:rPr>
      </w:pPr>
    </w:p>
    <w:p w:rsidR="00984E27" w:rsidRPr="00984E27" w:rsidRDefault="00984E27" w:rsidP="00984E27">
      <w:pPr>
        <w:ind w:firstLine="708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:rsidR="00984E27" w:rsidRPr="00984E27" w:rsidRDefault="00984E27" w:rsidP="00984E27">
      <w:pPr>
        <w:ind w:firstLine="708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984E27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ՏԵՂԵԿԱՆՔ - </w:t>
      </w:r>
      <w:r w:rsidRPr="00984E27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984E27" w:rsidRPr="00984E27" w:rsidRDefault="00984E27" w:rsidP="00984E27">
      <w:pPr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984E27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ԿԱՊԱՆ ՀԱՄԱՅՆՔԻ ԱՎԱԳԱՆՈՒ ՈՐՈՇՄԱՆ ՆԱԽԱԳԾԻ ԸՆԴՈՒՆՄԱՆ ԱՆՀՐԱԺԵՇՏՈՒԹՅԱՆ ԵՎ ԱՅԴ ՈՐՈՇՄԱՆ ԸՆԴՈՒՆՄԱՆ ԿԱՊԱԿՑՈՒԹՅԱՄԲ ՀԱՄԱՅՆՔԻ ԲՅՈՒՋԵՈՒՄ ԵԿԱՄՈՒՏՆԵՐԻ ԵՎ ԾԱԽՍԵՐԻ ԱՎԵԼԱՑՄԱՆ ԿԱՄ ՆՎԱԶԵՑՄԱՆ ՎԵՐԱԲԵՐՅԱԼ </w:t>
      </w:r>
    </w:p>
    <w:p w:rsidR="00984E27" w:rsidRPr="00984E27" w:rsidRDefault="00984E27" w:rsidP="00984E27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984E27" w:rsidRPr="00984E27" w:rsidRDefault="00984E27" w:rsidP="00984E27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984E27">
        <w:rPr>
          <w:rFonts w:ascii="GHEA Grapalat" w:hAnsi="GHEA Grapalat"/>
          <w:sz w:val="24"/>
          <w:szCs w:val="24"/>
          <w:lang w:val="hy-AM"/>
        </w:rPr>
        <w:t>Կապան համայնքի ավագանու որոշման ընդունման համար հիմք է հանդիսացել Ն</w:t>
      </w:r>
      <w:r w:rsidRPr="00984E27">
        <w:rPr>
          <w:rFonts w:ascii="Cambria Math" w:hAnsi="Cambria Math" w:cs="Cambria Math"/>
          <w:sz w:val="24"/>
          <w:szCs w:val="24"/>
          <w:lang w:val="hy-AM"/>
        </w:rPr>
        <w:t>․</w:t>
      </w:r>
      <w:r w:rsidRPr="00984E27">
        <w:rPr>
          <w:rFonts w:ascii="GHEA Grapalat" w:hAnsi="GHEA Grapalat"/>
          <w:sz w:val="24"/>
          <w:szCs w:val="24"/>
          <w:lang w:val="hy-AM"/>
        </w:rPr>
        <w:t>Դավթյանի 16</w:t>
      </w:r>
      <w:r w:rsidRPr="00984E27">
        <w:rPr>
          <w:rFonts w:ascii="Cambria Math" w:hAnsi="Cambria Math" w:cs="Cambria Math"/>
          <w:sz w:val="24"/>
          <w:szCs w:val="24"/>
          <w:lang w:val="hy-AM"/>
        </w:rPr>
        <w:t>․</w:t>
      </w:r>
      <w:r w:rsidRPr="00984E27">
        <w:rPr>
          <w:rFonts w:ascii="GHEA Grapalat" w:hAnsi="GHEA Grapalat"/>
          <w:sz w:val="24"/>
          <w:szCs w:val="24"/>
          <w:lang w:val="hy-AM"/>
        </w:rPr>
        <w:t>08</w:t>
      </w:r>
      <w:r w:rsidRPr="00984E27">
        <w:rPr>
          <w:rFonts w:ascii="Cambria Math" w:hAnsi="Cambria Math" w:cs="Cambria Math"/>
          <w:sz w:val="24"/>
          <w:szCs w:val="24"/>
          <w:lang w:val="hy-AM"/>
        </w:rPr>
        <w:t>․</w:t>
      </w:r>
      <w:r w:rsidRPr="00984E27">
        <w:rPr>
          <w:rFonts w:ascii="GHEA Grapalat" w:hAnsi="GHEA Grapalat"/>
          <w:sz w:val="24"/>
          <w:szCs w:val="24"/>
          <w:lang w:val="hy-AM"/>
        </w:rPr>
        <w:t>2022թ</w:t>
      </w:r>
      <w:r w:rsidRPr="00984E27">
        <w:rPr>
          <w:rFonts w:ascii="Cambria Math" w:hAnsi="Cambria Math" w:cs="Cambria Math"/>
          <w:sz w:val="24"/>
          <w:szCs w:val="24"/>
          <w:lang w:val="hy-AM"/>
        </w:rPr>
        <w:t>․</w:t>
      </w:r>
      <w:r w:rsidRPr="00984E27">
        <w:rPr>
          <w:rFonts w:ascii="GHEA Grapalat" w:hAnsi="GHEA Grapalat"/>
          <w:sz w:val="24"/>
          <w:szCs w:val="24"/>
          <w:lang w:val="hy-AM"/>
        </w:rPr>
        <w:t xml:space="preserve"> դիմումը, որով հայտնել է, որ նշված որոշումից բխող գործառույթ չի իրականացրել՝ պայմանագիր չի կնքել, պետական գրանցում չի իրականացրել, փաստացի չի տիրապետել, չի օգտագործել՝ համայնքից բացակայելու պատճառով։ </w:t>
      </w:r>
    </w:p>
    <w:p w:rsidR="00984E27" w:rsidRPr="00984E27" w:rsidRDefault="00984E27" w:rsidP="00984E27">
      <w:pPr>
        <w:spacing w:after="0"/>
        <w:ind w:firstLine="708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984E27">
        <w:rPr>
          <w:rFonts w:ascii="GHEA Grapalat" w:hAnsi="GHEA Grapalat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կամ նվազեցում չի նախատեսվում։ </w:t>
      </w:r>
    </w:p>
    <w:p w:rsidR="00984E27" w:rsidRPr="00984E27" w:rsidRDefault="00984E27" w:rsidP="00DB4677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Grapalat" w:hAnsi="GHEA Grapalat"/>
          <w:lang w:val="hy-AM"/>
        </w:rPr>
      </w:pPr>
    </w:p>
    <w:sectPr w:rsidR="00984E27" w:rsidRPr="00984E27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08FE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3E22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6EFD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4E27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0758D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29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77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291</cp:revision>
  <cp:lastPrinted>2022-08-16T06:27:00Z</cp:lastPrinted>
  <dcterms:created xsi:type="dcterms:W3CDTF">2015-08-10T13:28:00Z</dcterms:created>
  <dcterms:modified xsi:type="dcterms:W3CDTF">2022-09-12T11:45:00Z</dcterms:modified>
</cp:coreProperties>
</file>