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BD" w:rsidRPr="00D0154B" w:rsidRDefault="00537CBD" w:rsidP="00537CBD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D0154B">
        <w:rPr>
          <w:rStyle w:val="a4"/>
          <w:rFonts w:ascii="GHEA Mariam" w:hAnsi="GHEA Mariam"/>
          <w:i/>
          <w:lang w:val="hy-AM"/>
        </w:rPr>
        <w:t>Նախագիծ</w:t>
      </w:r>
      <w:r w:rsidR="00E96B18">
        <w:rPr>
          <w:rStyle w:val="a4"/>
          <w:rFonts w:ascii="GHEA Mariam" w:hAnsi="GHEA Mariam"/>
          <w:i/>
          <w:lang w:val="hy-AM"/>
        </w:rPr>
        <w:t xml:space="preserve"> 4-</w:t>
      </w:r>
      <w:r w:rsidR="005B366E">
        <w:rPr>
          <w:rStyle w:val="a4"/>
          <w:rFonts w:ascii="GHEA Mariam" w:hAnsi="GHEA Mariam"/>
          <w:i/>
          <w:lang w:val="hy-AM"/>
        </w:rPr>
        <w:t>9</w:t>
      </w:r>
      <w:bookmarkStart w:id="0" w:name="_GoBack"/>
      <w:bookmarkEnd w:id="0"/>
      <w:r w:rsidR="00B0209B">
        <w:rPr>
          <w:rStyle w:val="a4"/>
          <w:rFonts w:ascii="GHEA Mariam" w:hAnsi="GHEA Mariam"/>
          <w:i/>
          <w:lang w:val="hy-AM"/>
        </w:rPr>
        <w:t xml:space="preserve"> </w:t>
      </w:r>
    </w:p>
    <w:p w:rsidR="00537CBD" w:rsidRPr="00D0154B" w:rsidRDefault="00537CBD" w:rsidP="00537CBD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D0154B">
        <w:rPr>
          <w:rStyle w:val="a4"/>
          <w:rFonts w:ascii="GHEA Mariam" w:hAnsi="GHEA Mariam"/>
          <w:lang w:val="hy-AM"/>
        </w:rPr>
        <w:t>ՈՐՈՇՈՒՄ N  - Ա</w:t>
      </w:r>
      <w:r w:rsidRPr="00D0154B">
        <w:rPr>
          <w:rFonts w:ascii="GHEA Mariam" w:hAnsi="GHEA Mariam"/>
          <w:b/>
          <w:lang w:val="hy-AM"/>
        </w:rPr>
        <w:br/>
      </w:r>
      <w:r w:rsidR="004E5B4D">
        <w:rPr>
          <w:rStyle w:val="a4"/>
          <w:rFonts w:ascii="GHEA Mariam" w:hAnsi="GHEA Mariam"/>
          <w:lang w:val="hy-AM"/>
        </w:rPr>
        <w:t xml:space="preserve"> </w:t>
      </w:r>
      <w:r w:rsidR="00285A6F" w:rsidRPr="00285A6F">
        <w:rPr>
          <w:rStyle w:val="a4"/>
          <w:rFonts w:ascii="GHEA Mariam" w:hAnsi="GHEA Mariam"/>
          <w:lang w:val="hy-AM"/>
        </w:rPr>
        <w:t>11</w:t>
      </w:r>
      <w:r>
        <w:rPr>
          <w:rStyle w:val="a4"/>
          <w:rFonts w:ascii="GHEA Mariam" w:hAnsi="GHEA Mariam"/>
          <w:lang w:val="hy-AM"/>
        </w:rPr>
        <w:t xml:space="preserve"> </w:t>
      </w:r>
      <w:r w:rsidRPr="00D0154B">
        <w:rPr>
          <w:rStyle w:val="a4"/>
          <w:rFonts w:ascii="GHEA Mariam" w:hAnsi="GHEA Mariam"/>
          <w:lang w:val="hy-AM"/>
        </w:rPr>
        <w:t></w:t>
      </w:r>
      <w:r>
        <w:rPr>
          <w:rStyle w:val="a4"/>
          <w:rFonts w:ascii="GHEA Mariam" w:hAnsi="GHEA Mariam"/>
          <w:lang w:val="hy-AM"/>
        </w:rPr>
        <w:t xml:space="preserve"> </w:t>
      </w:r>
      <w:r w:rsidR="00285A6F">
        <w:rPr>
          <w:rStyle w:val="a4"/>
          <w:rFonts w:ascii="GHEA Mariam" w:hAnsi="GHEA Mariam"/>
          <w:lang w:val="hy-AM"/>
        </w:rPr>
        <w:t xml:space="preserve">փետրվարի </w:t>
      </w:r>
      <w:r w:rsidR="004E5B4D">
        <w:rPr>
          <w:rStyle w:val="a4"/>
          <w:rFonts w:ascii="GHEA Mariam" w:hAnsi="GHEA Mariam"/>
          <w:lang w:val="hy-AM"/>
        </w:rPr>
        <w:t xml:space="preserve"> </w:t>
      </w:r>
      <w:r w:rsidRPr="00D0154B">
        <w:rPr>
          <w:rStyle w:val="a4"/>
          <w:rFonts w:ascii="GHEA Mariam" w:hAnsi="GHEA Mariam"/>
          <w:lang w:val="hy-AM"/>
        </w:rPr>
        <w:t>202</w:t>
      </w:r>
      <w:r w:rsidR="00285A6F">
        <w:rPr>
          <w:rStyle w:val="a4"/>
          <w:rFonts w:ascii="GHEA Mariam" w:hAnsi="GHEA Mariam"/>
          <w:lang w:val="hy-AM"/>
        </w:rPr>
        <w:t>5</w:t>
      </w:r>
      <w:r w:rsidRPr="00D0154B">
        <w:rPr>
          <w:rStyle w:val="a4"/>
          <w:rFonts w:ascii="GHEA Mariam" w:hAnsi="GHEA Mariam"/>
          <w:lang w:val="hy-AM"/>
        </w:rPr>
        <w:t>թ.</w:t>
      </w:r>
    </w:p>
    <w:p w:rsidR="00537CBD" w:rsidRDefault="00537CBD" w:rsidP="00537CBD">
      <w:pPr>
        <w:spacing w:after="0" w:line="36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</w:p>
    <w:p w:rsidR="00537CBD" w:rsidRDefault="009B3453" w:rsidP="00537CBD">
      <w:pPr>
        <w:spacing w:after="0" w:line="36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 ՀԱՄԱՅՆՔԻ </w:t>
      </w:r>
      <w:r w:rsidR="004E5B4D">
        <w:rPr>
          <w:rFonts w:ascii="GHEA Mariam" w:eastAsia="Times New Roman" w:hAnsi="GHEA Mariam" w:cs="Sylfaen"/>
          <w:b/>
          <w:sz w:val="24"/>
          <w:szCs w:val="24"/>
          <w:lang w:val="hy-AM"/>
        </w:rPr>
        <w:t>202</w:t>
      </w:r>
      <w:r w:rsidR="00285A6F">
        <w:rPr>
          <w:rFonts w:ascii="GHEA Mariam" w:eastAsia="Times New Roman" w:hAnsi="GHEA Mariam" w:cs="Sylfaen"/>
          <w:b/>
          <w:sz w:val="24"/>
          <w:szCs w:val="24"/>
          <w:lang w:val="hy-AM"/>
        </w:rPr>
        <w:t>5</w:t>
      </w:r>
      <w:r w:rsidR="00537CB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ԹՎԱԿԱՆԻ ՏԱՐԵԿԱՆ ԱՇԽԱՏԱՆՔԱՅԻՆ ՊԼԱՆԸ ՀԱՍՏԱՏԵԼՈՒ ՄԱՍԻՆ</w:t>
      </w:r>
    </w:p>
    <w:p w:rsidR="00537CBD" w:rsidRDefault="00537CBD" w:rsidP="00537CBD">
      <w:pPr>
        <w:pStyle w:val="a3"/>
        <w:spacing w:before="240" w:beforeAutospacing="0" w:after="240" w:afterAutospacing="0" w:line="360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1A1B8C">
        <w:rPr>
          <w:rFonts w:ascii="GHEA Mariam" w:hAnsi="GHEA Mariam" w:cs="Sylfaen"/>
          <w:lang w:val="hy-AM"/>
        </w:rPr>
        <w:t xml:space="preserve">1-ին մասի </w:t>
      </w:r>
      <w:r>
        <w:rPr>
          <w:rFonts w:ascii="GHEA Mariam" w:hAnsi="GHEA Mariam" w:cs="Sylfaen"/>
          <w:lang w:val="hy-AM"/>
        </w:rPr>
        <w:t>4</w:t>
      </w:r>
      <w:r w:rsidRPr="00537CBD">
        <w:rPr>
          <w:rFonts w:ascii="GHEA Mariam" w:hAnsi="GHEA Mariam" w:cs="Sylfaen"/>
          <w:lang w:val="hy-AM"/>
        </w:rPr>
        <w:t>.1</w:t>
      </w:r>
      <w:r>
        <w:rPr>
          <w:rFonts w:ascii="GHEA Mariam" w:hAnsi="GHEA Mariam" w:cs="Sylfaen"/>
          <w:lang w:val="hy-AM"/>
        </w:rPr>
        <w:t>-րդ կետով և 82</w:t>
      </w:r>
      <w:r w:rsidRPr="00537CBD">
        <w:rPr>
          <w:rFonts w:ascii="GHEA Mariam" w:hAnsi="GHEA Mariam" w:cs="Sylfaen"/>
          <w:lang w:val="hy-AM"/>
        </w:rPr>
        <w:t>.1</w:t>
      </w:r>
      <w:r>
        <w:rPr>
          <w:rFonts w:ascii="GHEA Mariam" w:hAnsi="GHEA Mariam" w:cs="Sylfaen"/>
          <w:lang w:val="hy-AM"/>
        </w:rPr>
        <w:t>-րդ հոդված</w:t>
      </w:r>
      <w:r w:rsidR="00EA1A9F">
        <w:rPr>
          <w:rFonts w:ascii="GHEA Mariam" w:hAnsi="GHEA Mariam" w:cs="Sylfaen"/>
          <w:lang w:val="hy-AM"/>
        </w:rPr>
        <w:t>ի դրույթներով</w:t>
      </w:r>
      <w:r>
        <w:rPr>
          <w:rFonts w:ascii="GHEA Mariam" w:hAnsi="GHEA Mariam" w:cs="Sylfaen"/>
          <w:lang w:val="hy-AM"/>
        </w:rPr>
        <w:t xml:space="preserve"> և հաշվի առնելով Կապան համայնքի ղեկավարի առաջարկությունը, </w:t>
      </w:r>
      <w:r w:rsidRPr="00594745">
        <w:rPr>
          <w:rFonts w:ascii="GHEA Mariam" w:hAnsi="GHEA Mariam" w:cs="Sylfaen"/>
          <w:b/>
          <w:lang w:val="hy-AM"/>
        </w:rPr>
        <w:t xml:space="preserve">Կապան </w:t>
      </w:r>
      <w:r w:rsidRPr="00594745">
        <w:rPr>
          <w:rFonts w:ascii="GHEA Mariam" w:hAnsi="GHEA Mariam"/>
          <w:b/>
          <w:lang w:val="hy-AM"/>
        </w:rPr>
        <w:t>համայնքի ավագանին</w:t>
      </w:r>
      <w:r>
        <w:rPr>
          <w:rFonts w:ascii="GHEA Mariam" w:hAnsi="GHEA Mariam"/>
          <w:b/>
          <w:lang w:val="hy-AM"/>
        </w:rPr>
        <w:t xml:space="preserve"> </w:t>
      </w:r>
      <w:r w:rsidRPr="00594745">
        <w:rPr>
          <w:rFonts w:ascii="GHEA Mariam" w:hAnsi="GHEA Mariam"/>
          <w:b/>
          <w:lang w:val="hy-AM"/>
        </w:rPr>
        <w:t>որոշում</w:t>
      </w:r>
      <w:r w:rsidRPr="00594745">
        <w:rPr>
          <w:rFonts w:ascii="Calibri" w:hAnsi="Calibri" w:cs="Calibri"/>
          <w:b/>
          <w:lang w:val="hy-AM"/>
        </w:rPr>
        <w:t> </w:t>
      </w:r>
      <w:r w:rsidRPr="00594745">
        <w:rPr>
          <w:rFonts w:ascii="GHEA Mariam" w:hAnsi="GHEA Mariam" w:cs="GHEA Mariam"/>
          <w:b/>
          <w:lang w:val="hy-AM"/>
        </w:rPr>
        <w:t xml:space="preserve"> է</w:t>
      </w:r>
      <w:r w:rsidRPr="00594745">
        <w:rPr>
          <w:rFonts w:ascii="GHEA Mariam" w:hAnsi="GHEA Mariam"/>
          <w:b/>
          <w:lang w:val="hy-AM"/>
        </w:rPr>
        <w:t>.</w:t>
      </w:r>
    </w:p>
    <w:p w:rsidR="00537CBD" w:rsidRDefault="00EA1A9F" w:rsidP="00537CBD">
      <w:pPr>
        <w:pStyle w:val="a3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1</w:t>
      </w:r>
      <w:r>
        <w:rPr>
          <w:rFonts w:ascii="Cambria Math" w:hAnsi="Cambria Math" w:cs="Sylfaen"/>
          <w:lang w:val="hy-AM"/>
        </w:rPr>
        <w:t xml:space="preserve">․ </w:t>
      </w:r>
      <w:r w:rsidR="00537CBD">
        <w:rPr>
          <w:rFonts w:ascii="GHEA Mariam" w:hAnsi="GHEA Mariam" w:cs="Sylfaen"/>
          <w:lang w:val="hy-AM"/>
        </w:rPr>
        <w:t xml:space="preserve">Հաստատել </w:t>
      </w:r>
      <w:r w:rsidR="009B3453">
        <w:rPr>
          <w:rFonts w:ascii="GHEA Mariam" w:hAnsi="GHEA Mariam" w:cs="Sylfaen"/>
          <w:lang w:val="hy-AM"/>
        </w:rPr>
        <w:t xml:space="preserve">Հայաստանի Հանրապետության Սյունիքի մարզի </w:t>
      </w:r>
      <w:r w:rsidR="00537CBD">
        <w:rPr>
          <w:rFonts w:ascii="GHEA Mariam" w:hAnsi="GHEA Mariam" w:cs="Sylfaen"/>
          <w:lang w:val="hy-AM"/>
        </w:rPr>
        <w:t>Կապան համայնքի 202</w:t>
      </w:r>
      <w:r w:rsidR="00285A6F">
        <w:rPr>
          <w:rFonts w:ascii="GHEA Mariam" w:hAnsi="GHEA Mariam" w:cs="Sylfaen"/>
          <w:lang w:val="hy-AM"/>
        </w:rPr>
        <w:t>5</w:t>
      </w:r>
      <w:r w:rsidR="00537CBD">
        <w:rPr>
          <w:rFonts w:ascii="GHEA Mariam" w:hAnsi="GHEA Mariam" w:cs="Sylfaen"/>
          <w:lang w:val="hy-AM"/>
        </w:rPr>
        <w:t xml:space="preserve"> թվականի տարեկան աշխատանք</w:t>
      </w:r>
      <w:r w:rsidR="00C466B5">
        <w:rPr>
          <w:rFonts w:ascii="GHEA Mariam" w:hAnsi="GHEA Mariam" w:cs="Sylfaen"/>
          <w:lang w:val="hy-AM"/>
        </w:rPr>
        <w:t xml:space="preserve">ային պլանը՝ համաձայն հավելվածի՝ </w:t>
      </w:r>
      <w:r w:rsidR="00537CBD">
        <w:rPr>
          <w:rFonts w:ascii="GHEA Mariam" w:hAnsi="GHEA Mariam" w:cs="Sylfaen"/>
          <w:lang w:val="hy-AM"/>
        </w:rPr>
        <w:t>էլեկտրոնային գործիք և ամփոփաթերթ:</w:t>
      </w:r>
    </w:p>
    <w:p w:rsidR="00EA1A9F" w:rsidRPr="00EA1A9F" w:rsidRDefault="00EA1A9F" w:rsidP="00537CBD">
      <w:pPr>
        <w:pStyle w:val="a3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2</w:t>
      </w:r>
      <w:r w:rsidRPr="00EA1A9F">
        <w:rPr>
          <w:rFonts w:ascii="Cambria Math" w:hAnsi="Cambria Math" w:cs="Cambria Math"/>
          <w:lang w:val="hy-AM"/>
        </w:rPr>
        <w:t>․</w:t>
      </w:r>
      <w:r w:rsidRPr="00EA1A9F">
        <w:rPr>
          <w:rFonts w:ascii="GHEA Mariam" w:hAnsi="GHEA Mariam" w:cs="Sylfaen"/>
          <w:lang w:val="hy-AM"/>
        </w:rPr>
        <w:t xml:space="preserve"> </w:t>
      </w:r>
      <w:r w:rsidRPr="00EA1A9F">
        <w:rPr>
          <w:rFonts w:ascii="GHEA Mariam" w:hAnsi="GHEA Mariam" w:cs="GHEA Mariam"/>
          <w:lang w:val="hy-AM"/>
        </w:rPr>
        <w:t>Սույն</w:t>
      </w:r>
      <w:r w:rsidRPr="00EA1A9F">
        <w:rPr>
          <w:rFonts w:ascii="GHEA Mariam" w:hAnsi="GHEA Mariam" w:cs="Sylfaen"/>
          <w:lang w:val="hy-AM"/>
        </w:rPr>
        <w:t xml:space="preserve"> </w:t>
      </w:r>
      <w:r w:rsidRPr="00EA1A9F">
        <w:rPr>
          <w:rFonts w:ascii="GHEA Mariam" w:hAnsi="GHEA Mariam" w:cs="GHEA Mariam"/>
          <w:lang w:val="hy-AM"/>
        </w:rPr>
        <w:t>որոշումն</w:t>
      </w:r>
      <w:r w:rsidRPr="00EA1A9F">
        <w:rPr>
          <w:rFonts w:ascii="GHEA Mariam" w:hAnsi="GHEA Mariam" w:cs="Sylfaen"/>
          <w:lang w:val="hy-AM"/>
        </w:rPr>
        <w:t xml:space="preserve"> </w:t>
      </w:r>
      <w:r w:rsidRPr="00EA1A9F">
        <w:rPr>
          <w:rFonts w:ascii="GHEA Mariam" w:hAnsi="GHEA Mariam" w:cs="GHEA Mariam"/>
          <w:lang w:val="hy-AM"/>
        </w:rPr>
        <w:t>ուժի</w:t>
      </w:r>
      <w:r w:rsidRPr="00EA1A9F">
        <w:rPr>
          <w:rFonts w:ascii="GHEA Mariam" w:hAnsi="GHEA Mariam" w:cs="Sylfaen"/>
          <w:lang w:val="hy-AM"/>
        </w:rPr>
        <w:t xml:space="preserve"> </w:t>
      </w:r>
      <w:r w:rsidRPr="00EA1A9F">
        <w:rPr>
          <w:rFonts w:ascii="GHEA Mariam" w:hAnsi="GHEA Mariam" w:cs="GHEA Mariam"/>
          <w:lang w:val="hy-AM"/>
        </w:rPr>
        <w:t>մեջ</w:t>
      </w:r>
      <w:r w:rsidRPr="00EA1A9F">
        <w:rPr>
          <w:rFonts w:ascii="GHEA Mariam" w:hAnsi="GHEA Mariam" w:cs="Sylfaen"/>
          <w:lang w:val="hy-AM"/>
        </w:rPr>
        <w:t xml:space="preserve"> </w:t>
      </w:r>
      <w:r w:rsidRPr="00EA1A9F">
        <w:rPr>
          <w:rFonts w:ascii="GHEA Mariam" w:hAnsi="GHEA Mariam" w:cs="GHEA Mariam"/>
          <w:lang w:val="hy-AM"/>
        </w:rPr>
        <w:t>է</w:t>
      </w:r>
      <w:r w:rsidRPr="00EA1A9F">
        <w:rPr>
          <w:rFonts w:ascii="GHEA Mariam" w:hAnsi="GHEA Mariam" w:cs="Sylfaen"/>
          <w:lang w:val="hy-AM"/>
        </w:rPr>
        <w:t xml:space="preserve"> </w:t>
      </w:r>
      <w:r w:rsidRPr="00EA1A9F">
        <w:rPr>
          <w:rFonts w:ascii="GHEA Mariam" w:hAnsi="GHEA Mariam" w:cs="GHEA Mariam"/>
          <w:lang w:val="hy-AM"/>
        </w:rPr>
        <w:t>մտնում</w:t>
      </w:r>
      <w:r w:rsidRPr="00EA1A9F">
        <w:rPr>
          <w:rFonts w:ascii="GHEA Mariam" w:hAnsi="GHEA Mariam" w:cs="Sylfaen"/>
          <w:lang w:val="hy-AM"/>
        </w:rPr>
        <w:t xml:space="preserve"> </w:t>
      </w:r>
      <w:r w:rsidRPr="00EA1A9F">
        <w:rPr>
          <w:rFonts w:ascii="GHEA Mariam" w:hAnsi="GHEA Mariam" w:cs="GHEA Mariam"/>
          <w:lang w:val="hy-AM"/>
        </w:rPr>
        <w:t>պաշտոնական</w:t>
      </w:r>
      <w:r w:rsidRPr="00EA1A9F">
        <w:rPr>
          <w:rFonts w:ascii="GHEA Mariam" w:hAnsi="GHEA Mariam" w:cs="Sylfaen"/>
          <w:lang w:val="hy-AM"/>
        </w:rPr>
        <w:t xml:space="preserve"> </w:t>
      </w:r>
      <w:r w:rsidRPr="00EA1A9F">
        <w:rPr>
          <w:rFonts w:ascii="GHEA Mariam" w:hAnsi="GHEA Mariam" w:cs="GHEA Mariam"/>
          <w:lang w:val="hy-AM"/>
        </w:rPr>
        <w:t>հրապարակմանը</w:t>
      </w:r>
      <w:r w:rsidRPr="00EA1A9F">
        <w:rPr>
          <w:rFonts w:ascii="GHEA Mariam" w:hAnsi="GHEA Mariam" w:cs="Sylfaen"/>
          <w:lang w:val="hy-AM"/>
        </w:rPr>
        <w:t xml:space="preserve"> </w:t>
      </w:r>
      <w:r w:rsidRPr="00EA1A9F">
        <w:rPr>
          <w:rFonts w:ascii="GHEA Mariam" w:hAnsi="GHEA Mariam" w:cs="GHEA Mariam"/>
          <w:lang w:val="hy-AM"/>
        </w:rPr>
        <w:t>հաջորդող</w:t>
      </w:r>
      <w:r w:rsidRPr="00EA1A9F">
        <w:rPr>
          <w:rFonts w:ascii="GHEA Mariam" w:hAnsi="GHEA Mariam" w:cs="Sylfaen"/>
          <w:lang w:val="hy-AM"/>
        </w:rPr>
        <w:t xml:space="preserve"> </w:t>
      </w:r>
      <w:r w:rsidRPr="00EA1A9F">
        <w:rPr>
          <w:rFonts w:ascii="GHEA Mariam" w:hAnsi="GHEA Mariam" w:cs="GHEA Mariam"/>
          <w:lang w:val="hy-AM"/>
        </w:rPr>
        <w:t>օրվանից։</w:t>
      </w:r>
    </w:p>
    <w:p w:rsidR="002A2C1A" w:rsidRDefault="002A2C1A">
      <w:pPr>
        <w:rPr>
          <w:lang w:val="hy-AM"/>
        </w:rPr>
      </w:pPr>
    </w:p>
    <w:p w:rsidR="00BD741C" w:rsidRPr="00D0154B" w:rsidRDefault="00BD741C" w:rsidP="00BD741C">
      <w:pPr>
        <w:pStyle w:val="a5"/>
        <w:spacing w:after="0" w:line="360" w:lineRule="auto"/>
        <w:ind w:left="0" w:firstLine="426"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D0154B">
        <w:rPr>
          <w:rFonts w:ascii="GHEA Mariam" w:hAnsi="GHEA Mariam" w:cs="Arial"/>
          <w:b/>
          <w:sz w:val="24"/>
          <w:szCs w:val="24"/>
          <w:lang w:val="hy-AM"/>
        </w:rPr>
        <w:t>ՏԵՂԵԿԱՆՔ – ՀԻՄՆԱՎՈՐՈՒՄ</w:t>
      </w:r>
    </w:p>
    <w:p w:rsidR="00BD741C" w:rsidRPr="00D0154B" w:rsidRDefault="00BD741C" w:rsidP="00BD741C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</w:t>
      </w:r>
      <w:r w:rsidR="005E5ADC">
        <w:rPr>
          <w:rFonts w:ascii="GHEA Mariam" w:hAnsi="GHEA Mariam" w:cs="Sylfaen"/>
          <w:b/>
          <w:sz w:val="24"/>
          <w:szCs w:val="24"/>
          <w:lang w:val="hy-AM"/>
        </w:rPr>
        <w:t>ՀԱՆՐԱՊԵՏՈՒԹՅ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>Ա</w:t>
      </w:r>
      <w:r w:rsidR="005E5ADC">
        <w:rPr>
          <w:rFonts w:ascii="GHEA Mariam" w:hAnsi="GHEA Mariam" w:cs="Sylfaen"/>
          <w:b/>
          <w:sz w:val="24"/>
          <w:szCs w:val="24"/>
          <w:lang w:val="hy-AM"/>
        </w:rPr>
        <w:t>Ն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ՍՅՈՒՆԻՔԻ ՄԱՐԶԻ ԿԱՊԱՆ ՀԱՄԱՅՆՔԻ 202</w:t>
      </w:r>
      <w:r w:rsidR="00285A6F">
        <w:rPr>
          <w:rFonts w:ascii="GHEA Mariam" w:hAnsi="GHEA Mariam" w:cs="Sylfaen"/>
          <w:b/>
          <w:sz w:val="24"/>
          <w:szCs w:val="24"/>
          <w:lang w:val="hy-AM"/>
        </w:rPr>
        <w:t>5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ԹՎԱԿԱՆԻ ՏԱՐԵԿԱՆ ԱՇԽԱՏԱՆՔԱՅԻՆ ՊԼԱՆ</w:t>
      </w:r>
      <w:r>
        <w:rPr>
          <w:rFonts w:ascii="GHEA Mariam" w:hAnsi="GHEA Mariam" w:cs="Sylfaen"/>
          <w:b/>
          <w:sz w:val="24"/>
          <w:szCs w:val="24"/>
          <w:lang w:val="hy-AM"/>
        </w:rPr>
        <w:t>Ը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ՀԱՍՏԱՏԵԼՈՒ ՄԱՍԻՆ </w:t>
      </w:r>
      <w:r w:rsidRPr="00D0154B">
        <w:rPr>
          <w:rStyle w:val="a4"/>
          <w:rFonts w:ascii="GHEA Mariam" w:hAnsi="GHEA Mariam"/>
          <w:sz w:val="24"/>
          <w:szCs w:val="24"/>
          <w:lang w:val="hy-AM"/>
        </w:rPr>
        <w:t xml:space="preserve">ՈՐՈՇՄԱՆ ԸՆԴՈՒՆՄԱՆ ԱՆՀՐԱԺԵՇՏՈՒԹՅԱՆ ԵՎ </w:t>
      </w:r>
      <w:r w:rsidR="001A1B8C">
        <w:rPr>
          <w:rStyle w:val="a4"/>
          <w:rFonts w:ascii="GHEA Mariam" w:hAnsi="GHEA Mariam"/>
          <w:sz w:val="24"/>
          <w:szCs w:val="24"/>
          <w:lang w:val="hy-AM"/>
        </w:rPr>
        <w:t xml:space="preserve">ՀԱՄԱՅՆՔԻ </w:t>
      </w:r>
      <w:r w:rsidRPr="00D0154B">
        <w:rPr>
          <w:rStyle w:val="a4"/>
          <w:rFonts w:ascii="GHEA Mariam" w:hAnsi="GHEA Mariam"/>
          <w:sz w:val="24"/>
          <w:szCs w:val="24"/>
          <w:lang w:val="hy-AM"/>
        </w:rPr>
        <w:t>ԲՅՈՒՋԵՈՒՄ ԵԿԱՄՈՒՏՆԵՐԻ ԵՎ ԾԱԽՍԵՐԻ ԱՎԵԼԱՑՄԱՆ ԿԱՄ ՆՎԱԶԵՑՄԱՆ ՎԵՐԱԲԵՐՅԱԼ</w:t>
      </w:r>
    </w:p>
    <w:p w:rsidR="00BD741C" w:rsidRPr="00D0154B" w:rsidRDefault="00BD741C" w:rsidP="00BD741C">
      <w:pPr>
        <w:spacing w:after="0" w:line="360" w:lineRule="auto"/>
        <w:ind w:firstLine="709"/>
        <w:contextualSpacing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</w:p>
    <w:p w:rsidR="00BD741C" w:rsidRPr="00D0154B" w:rsidRDefault="00BD741C" w:rsidP="00BD741C">
      <w:pPr>
        <w:pStyle w:val="a5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D0154B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</w:t>
      </w:r>
      <w:r w:rsidRPr="00D0154B">
        <w:rPr>
          <w:rFonts w:ascii="GHEA Mariam" w:hAnsi="GHEA Mariam"/>
          <w:sz w:val="24"/>
          <w:szCs w:val="24"/>
          <w:lang w:val="hy-AM"/>
        </w:rPr>
        <w:t xml:space="preserve">«Տեղական ինքնակառավարման մասին» Հայաստանի Հանրապետության օրենքի </w:t>
      </w:r>
      <w:r w:rsidRPr="00D0154B">
        <w:rPr>
          <w:rFonts w:ascii="GHEA Mariam" w:hAnsi="GHEA Mariam" w:cs="Sylfaen"/>
          <w:sz w:val="24"/>
          <w:szCs w:val="24"/>
          <w:lang w:val="hy-AM"/>
        </w:rPr>
        <w:t>18-րդ հոդվածի 1-ին մասի 4</w:t>
      </w:r>
      <w:r w:rsidRPr="00D0154B">
        <w:rPr>
          <w:rFonts w:ascii="Cambria Math" w:hAnsi="Cambria Math" w:cs="Cambria Math"/>
          <w:sz w:val="24"/>
          <w:szCs w:val="24"/>
          <w:lang w:val="hy-AM"/>
        </w:rPr>
        <w:t>․</w:t>
      </w:r>
      <w:r w:rsidRPr="00D0154B">
        <w:rPr>
          <w:rFonts w:ascii="GHEA Mariam" w:hAnsi="GHEA Mariam" w:cs="Sylfaen"/>
          <w:sz w:val="24"/>
          <w:szCs w:val="24"/>
          <w:lang w:val="hy-AM"/>
        </w:rPr>
        <w:t xml:space="preserve">1-րդ </w:t>
      </w:r>
      <w:r w:rsidRPr="00D0154B">
        <w:rPr>
          <w:rFonts w:ascii="GHEA Mariam" w:hAnsi="GHEA Mariam" w:cs="GHEA Mariam"/>
          <w:sz w:val="24"/>
          <w:szCs w:val="24"/>
          <w:lang w:val="hy-AM"/>
        </w:rPr>
        <w:t>կետ</w:t>
      </w:r>
      <w:r w:rsidR="008D1112">
        <w:rPr>
          <w:rFonts w:ascii="GHEA Mariam" w:hAnsi="GHEA Mariam" w:cs="GHEA Mariam"/>
          <w:sz w:val="24"/>
          <w:szCs w:val="24"/>
          <w:lang w:val="hy-AM"/>
        </w:rPr>
        <w:t>ի</w:t>
      </w:r>
      <w:r w:rsidRPr="00D0154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0154B">
        <w:rPr>
          <w:rFonts w:ascii="GHEA Mariam" w:hAnsi="GHEA Mariam" w:cs="GHEA Mariam"/>
          <w:sz w:val="24"/>
          <w:szCs w:val="24"/>
          <w:lang w:val="hy-AM"/>
        </w:rPr>
        <w:t>և</w:t>
      </w:r>
      <w:r w:rsidRPr="00D0154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0154B">
        <w:rPr>
          <w:rFonts w:ascii="GHEA Mariam" w:hAnsi="GHEA Mariam" w:cs="Sylfaen"/>
          <w:sz w:val="24"/>
          <w:szCs w:val="24"/>
          <w:lang w:val="pt-BR"/>
        </w:rPr>
        <w:t xml:space="preserve">82.1-րդ </w:t>
      </w:r>
      <w:r w:rsidRPr="00D0154B">
        <w:rPr>
          <w:rFonts w:ascii="GHEA Mariam" w:hAnsi="GHEA Mariam" w:cs="Sylfaen"/>
          <w:sz w:val="24"/>
          <w:szCs w:val="24"/>
          <w:lang w:val="hy-AM"/>
        </w:rPr>
        <w:t>հոդված</w:t>
      </w:r>
      <w:r w:rsidR="008D1112">
        <w:rPr>
          <w:rFonts w:ascii="GHEA Mariam" w:hAnsi="GHEA Mariam" w:cs="Sylfaen"/>
          <w:sz w:val="24"/>
          <w:szCs w:val="24"/>
          <w:lang w:val="hy-AM"/>
        </w:rPr>
        <w:t xml:space="preserve">ի </w:t>
      </w:r>
      <w:r w:rsidR="00EA1A9F">
        <w:rPr>
          <w:rFonts w:ascii="GHEA Mariam" w:hAnsi="GHEA Mariam" w:cs="Sylfaen"/>
          <w:sz w:val="24"/>
          <w:szCs w:val="24"/>
          <w:lang w:val="hy-AM"/>
        </w:rPr>
        <w:t xml:space="preserve">դրույթների </w:t>
      </w:r>
      <w:r w:rsidR="008D1112">
        <w:rPr>
          <w:rFonts w:ascii="GHEA Mariam" w:hAnsi="GHEA Mariam" w:cs="Sylfaen"/>
          <w:sz w:val="24"/>
          <w:szCs w:val="24"/>
          <w:lang w:val="hy-AM"/>
        </w:rPr>
        <w:t>պահանջ</w:t>
      </w:r>
      <w:r w:rsidR="00EA1A9F">
        <w:rPr>
          <w:rFonts w:ascii="GHEA Mariam" w:hAnsi="GHEA Mariam" w:cs="Sylfaen"/>
          <w:sz w:val="24"/>
          <w:szCs w:val="24"/>
          <w:lang w:val="hy-AM"/>
        </w:rPr>
        <w:t>ներ</w:t>
      </w:r>
      <w:r w:rsidR="008D1112">
        <w:rPr>
          <w:rFonts w:ascii="GHEA Mariam" w:hAnsi="GHEA Mariam" w:cs="Sylfaen"/>
          <w:sz w:val="24"/>
          <w:szCs w:val="24"/>
          <w:lang w:val="hy-AM"/>
        </w:rPr>
        <w:t>ով</w:t>
      </w:r>
      <w:r w:rsidRPr="00D0154B">
        <w:rPr>
          <w:rFonts w:ascii="GHEA Mariam" w:hAnsi="GHEA Mariam" w:cs="Arial"/>
          <w:sz w:val="24"/>
          <w:szCs w:val="24"/>
          <w:lang w:val="hy-AM"/>
        </w:rPr>
        <w:t xml:space="preserve">։ Որոշման ընդունմամբ համայնքի բյուջեի ծախսերի և եկամուտների </w:t>
      </w:r>
      <w:r>
        <w:rPr>
          <w:rFonts w:ascii="GHEA Mariam" w:hAnsi="GHEA Mariam" w:cs="Arial"/>
          <w:sz w:val="24"/>
          <w:szCs w:val="24"/>
          <w:lang w:val="hy-AM"/>
        </w:rPr>
        <w:t xml:space="preserve">էական </w:t>
      </w:r>
      <w:r w:rsidRPr="00D0154B">
        <w:rPr>
          <w:rFonts w:ascii="GHEA Mariam" w:hAnsi="GHEA Mariam" w:cs="Arial"/>
          <w:sz w:val="24"/>
          <w:szCs w:val="24"/>
          <w:lang w:val="hy-AM"/>
        </w:rPr>
        <w:t xml:space="preserve">ավելացում կամ նվազեցում չի նախատեսվում։ </w:t>
      </w:r>
    </w:p>
    <w:p w:rsidR="00BD741C" w:rsidRPr="00537CBD" w:rsidRDefault="00BD741C">
      <w:pPr>
        <w:rPr>
          <w:lang w:val="hy-AM"/>
        </w:rPr>
      </w:pPr>
    </w:p>
    <w:sectPr w:rsidR="00BD741C" w:rsidRPr="00537CBD" w:rsidSect="0059474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AC"/>
    <w:rsid w:val="00121541"/>
    <w:rsid w:val="001A1B8C"/>
    <w:rsid w:val="00285A6F"/>
    <w:rsid w:val="002A2C1A"/>
    <w:rsid w:val="004E5B4D"/>
    <w:rsid w:val="00537CBD"/>
    <w:rsid w:val="00594745"/>
    <w:rsid w:val="005B366E"/>
    <w:rsid w:val="005D1CD7"/>
    <w:rsid w:val="005E5ADC"/>
    <w:rsid w:val="008129AC"/>
    <w:rsid w:val="008345E0"/>
    <w:rsid w:val="008D1112"/>
    <w:rsid w:val="009B3453"/>
    <w:rsid w:val="00A944B1"/>
    <w:rsid w:val="00B0209B"/>
    <w:rsid w:val="00BD741C"/>
    <w:rsid w:val="00C466B5"/>
    <w:rsid w:val="00E96B18"/>
    <w:rsid w:val="00EA1A9F"/>
    <w:rsid w:val="00E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F2190-3246-430B-B4A3-BCC99D6F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3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CBD"/>
    <w:rPr>
      <w:b/>
      <w:bCs/>
    </w:rPr>
  </w:style>
  <w:style w:type="paragraph" w:styleId="a5">
    <w:name w:val="List Paragraph"/>
    <w:basedOn w:val="a"/>
    <w:uiPriority w:val="34"/>
    <w:qFormat/>
    <w:rsid w:val="00BD74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31</cp:revision>
  <cp:lastPrinted>2023-12-13T11:05:00Z</cp:lastPrinted>
  <dcterms:created xsi:type="dcterms:W3CDTF">2022-03-15T04:52:00Z</dcterms:created>
  <dcterms:modified xsi:type="dcterms:W3CDTF">2025-02-04T11:39:00Z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5cd76c19045f677269cd80381f9a23ce8b91c716259107b9c44131f5714d082d</vt:lpwstr>
  </property>
</Properties>
</file>