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F7" w:rsidRPr="009F62F0" w:rsidRDefault="002819F7" w:rsidP="002819F7">
      <w:pPr>
        <w:pStyle w:val="NoSpacing"/>
        <w:contextualSpacing/>
        <w:jc w:val="right"/>
        <w:rPr>
          <w:rFonts w:ascii="GHEA Mariam" w:hAnsi="GHEA Mariam"/>
          <w:lang w:val="en-US"/>
        </w:rPr>
      </w:pPr>
      <w:r w:rsidRPr="00B9353D">
        <w:rPr>
          <w:rFonts w:ascii="GHEA Mariam" w:hAnsi="GHEA Mariam" w:cs="Sylfaen"/>
        </w:rPr>
        <w:t>Նախագիծ</w:t>
      </w:r>
      <w:r w:rsidRPr="00B9353D">
        <w:rPr>
          <w:rFonts w:ascii="GHEA Mariam" w:hAnsi="GHEA Mariam"/>
        </w:rPr>
        <w:t xml:space="preserve"> </w:t>
      </w:r>
      <w:r w:rsidR="009F62F0">
        <w:rPr>
          <w:rFonts w:ascii="GHEA Mariam" w:hAnsi="GHEA Mariam"/>
          <w:lang w:val="en-US"/>
        </w:rPr>
        <w:t>9</w:t>
      </w:r>
    </w:p>
    <w:p w:rsidR="002819F7" w:rsidRPr="009F62F0" w:rsidRDefault="002819F7" w:rsidP="002819F7">
      <w:pPr>
        <w:pStyle w:val="NoSpacing"/>
        <w:contextualSpacing/>
        <w:jc w:val="center"/>
        <w:rPr>
          <w:rFonts w:ascii="GHEA Mariam" w:hAnsi="GHEA Mariam"/>
          <w:lang w:val="en-US"/>
        </w:rPr>
      </w:pPr>
      <w:r w:rsidRPr="00B9353D">
        <w:rPr>
          <w:rFonts w:ascii="GHEA Mariam" w:hAnsi="GHEA Mariam" w:cs="Sylfaen"/>
        </w:rPr>
        <w:t>Ո</w:t>
      </w:r>
      <w:r w:rsidRPr="009F62F0">
        <w:rPr>
          <w:rFonts w:ascii="GHEA Mariam" w:hAnsi="GHEA Mariam"/>
          <w:lang w:val="en-US"/>
        </w:rPr>
        <w:t xml:space="preserve"> </w:t>
      </w:r>
      <w:r w:rsidRPr="00B9353D">
        <w:rPr>
          <w:rFonts w:ascii="GHEA Mariam" w:hAnsi="GHEA Mariam" w:cs="Sylfaen"/>
        </w:rPr>
        <w:t>Ր</w:t>
      </w:r>
      <w:r w:rsidRPr="009F62F0">
        <w:rPr>
          <w:rFonts w:ascii="GHEA Mariam" w:hAnsi="GHEA Mariam"/>
          <w:lang w:val="en-US"/>
        </w:rPr>
        <w:t xml:space="preserve"> </w:t>
      </w:r>
      <w:r w:rsidRPr="00B9353D">
        <w:rPr>
          <w:rFonts w:ascii="GHEA Mariam" w:hAnsi="GHEA Mariam" w:cs="Sylfaen"/>
        </w:rPr>
        <w:t>Ո</w:t>
      </w:r>
      <w:r w:rsidRPr="009F62F0">
        <w:rPr>
          <w:rFonts w:ascii="GHEA Mariam" w:hAnsi="GHEA Mariam"/>
          <w:lang w:val="en-US"/>
        </w:rPr>
        <w:t xml:space="preserve"> </w:t>
      </w:r>
      <w:r w:rsidRPr="00B9353D">
        <w:rPr>
          <w:rFonts w:ascii="GHEA Mariam" w:hAnsi="GHEA Mariam" w:cs="Sylfaen"/>
        </w:rPr>
        <w:t>Շ</w:t>
      </w:r>
      <w:r w:rsidRPr="009F62F0">
        <w:rPr>
          <w:rFonts w:ascii="GHEA Mariam" w:hAnsi="GHEA Mariam"/>
          <w:lang w:val="en-US"/>
        </w:rPr>
        <w:t xml:space="preserve"> </w:t>
      </w:r>
      <w:r w:rsidRPr="00B9353D">
        <w:rPr>
          <w:rFonts w:ascii="GHEA Mariam" w:hAnsi="GHEA Mariam" w:cs="Sylfaen"/>
        </w:rPr>
        <w:t>ՈՒ</w:t>
      </w:r>
      <w:r w:rsidRPr="009F62F0">
        <w:rPr>
          <w:rFonts w:ascii="GHEA Mariam" w:hAnsi="GHEA Mariam"/>
          <w:lang w:val="en-US"/>
        </w:rPr>
        <w:t xml:space="preserve"> </w:t>
      </w:r>
      <w:r w:rsidRPr="00B9353D">
        <w:rPr>
          <w:rFonts w:ascii="GHEA Mariam" w:hAnsi="GHEA Mariam" w:cs="Sylfaen"/>
        </w:rPr>
        <w:t>Մ</w:t>
      </w:r>
    </w:p>
    <w:p w:rsidR="002819F7" w:rsidRPr="00B9353D" w:rsidRDefault="002819F7" w:rsidP="002819F7">
      <w:pPr>
        <w:pStyle w:val="NoSpacing"/>
        <w:contextualSpacing/>
        <w:jc w:val="center"/>
        <w:rPr>
          <w:rFonts w:ascii="GHEA Mariam" w:hAnsi="GHEA Mariam"/>
          <w:b/>
          <w:lang w:val="hy-AM"/>
        </w:rPr>
      </w:pPr>
      <w:r w:rsidRPr="009F62F0">
        <w:rPr>
          <w:rFonts w:ascii="GHEA Mariam" w:hAnsi="GHEA Mariam"/>
          <w:lang w:val="en-US"/>
        </w:rPr>
        <w:t xml:space="preserve">«____ »   _____________  2020 </w:t>
      </w:r>
      <w:r w:rsidRPr="00B9353D">
        <w:rPr>
          <w:rFonts w:ascii="GHEA Mariam" w:hAnsi="GHEA Mariam" w:cs="Sylfaen"/>
        </w:rPr>
        <w:t>թվականի</w:t>
      </w:r>
      <w:r w:rsidRPr="009F62F0">
        <w:rPr>
          <w:rFonts w:ascii="GHEA Mariam" w:hAnsi="GHEA Mariam"/>
          <w:lang w:val="en-US"/>
        </w:rPr>
        <w:t xml:space="preserve"> N _____</w:t>
      </w:r>
    </w:p>
    <w:p w:rsidR="00B45DC7" w:rsidRPr="002819F7" w:rsidRDefault="00B45DC7" w:rsidP="002819F7">
      <w:pPr>
        <w:contextualSpacing/>
        <w:jc w:val="center"/>
        <w:rPr>
          <w:rFonts w:ascii="GHEA Mariam" w:eastAsia="Times New Roman" w:hAnsi="GHEA Mariam"/>
          <w:b/>
          <w:sz w:val="24"/>
          <w:szCs w:val="24"/>
          <w:lang w:val="hy-AM"/>
        </w:rPr>
      </w:pPr>
      <w:r w:rsidRPr="002819F7">
        <w:rPr>
          <w:rFonts w:ascii="GHEA Mariam" w:hAnsi="GHEA Mariam"/>
          <w:b/>
          <w:sz w:val="24"/>
          <w:szCs w:val="24"/>
          <w:lang w:val="hy-AM"/>
        </w:rPr>
        <w:t>ՀԱՅԱՍՏԱՆԻ ՀԱՆՐԱՊԵՏՈՒԹՅԱՆ ՍՅՈՒՆԻՔԻ ՄԱՐԶԻ ԿԱՊԱՆ ՀԱՄԱՅՆՔԻ ՍԵՓԱԿԱՆՈՒԹՅՈՒՆ ՀԱՆԴԻՍԱՑՈՂ</w:t>
      </w:r>
      <w:r w:rsidR="001860E1" w:rsidRPr="002819F7">
        <w:rPr>
          <w:rFonts w:ascii="GHEA Mariam" w:hAnsi="GHEA Mariam"/>
          <w:b/>
          <w:sz w:val="24"/>
          <w:szCs w:val="24"/>
          <w:lang w:val="hy-AM"/>
        </w:rPr>
        <w:t>,</w:t>
      </w:r>
      <w:r w:rsidRPr="002819F7">
        <w:rPr>
          <w:rFonts w:ascii="GHEA Mariam" w:hAnsi="GHEA Mariam"/>
          <w:b/>
          <w:sz w:val="24"/>
          <w:szCs w:val="24"/>
          <w:lang w:val="hy-AM"/>
        </w:rPr>
        <w:t xml:space="preserve"> ԿԱՊԱՆ ՔԱՂԱՔԻ Գ</w:t>
      </w:r>
      <w:r w:rsidR="006012F3" w:rsidRPr="002819F7">
        <w:rPr>
          <w:rFonts w:ascii="GHEA Mariam" w:hAnsi="GHEA Mariam" w:cs="Cambria Math"/>
          <w:b/>
          <w:sz w:val="24"/>
          <w:szCs w:val="24"/>
          <w:lang w:val="hy-AM"/>
        </w:rPr>
        <w:t>.</w:t>
      </w:r>
      <w:r w:rsidRPr="002819F7">
        <w:rPr>
          <w:rFonts w:ascii="GHEA Mariam" w:hAnsi="GHEA Mariam"/>
          <w:b/>
          <w:sz w:val="24"/>
          <w:szCs w:val="24"/>
          <w:lang w:val="hy-AM"/>
        </w:rPr>
        <w:t xml:space="preserve">ՆԺԴԵՀԻ ՀՐԱՊԱՐԱԿ, ԹԻՎ  1/4 ՀԱՍՑԵՈՒՄ ԳՏՆՎՈՂ ՀՈՂԱՄԱՍԻ ԿԱՌՈՒՑԱՊԱՏՄԱՆ </w:t>
      </w:r>
      <w:r w:rsidRPr="002819F7">
        <w:rPr>
          <w:rFonts w:ascii="GHEA Mariam" w:eastAsia="Times New Roman" w:hAnsi="GHEA Mariam"/>
          <w:b/>
          <w:sz w:val="24"/>
          <w:szCs w:val="24"/>
          <w:lang w:val="hy-AM"/>
        </w:rPr>
        <w:t xml:space="preserve">ԻՐԱՎՈՒՆՔԻ </w:t>
      </w:r>
      <w:r w:rsidR="001860E1" w:rsidRPr="002819F7">
        <w:rPr>
          <w:rFonts w:ascii="GHEA Mariam" w:eastAsia="Times New Roman" w:hAnsi="GHEA Mariam"/>
          <w:b/>
          <w:sz w:val="24"/>
          <w:szCs w:val="24"/>
          <w:lang w:val="hy-AM"/>
        </w:rPr>
        <w:t xml:space="preserve">ՏՐԱՄԱԴՐՄԱՆ </w:t>
      </w:r>
      <w:r w:rsidRPr="002819F7">
        <w:rPr>
          <w:rFonts w:ascii="GHEA Mariam" w:hAnsi="GHEA Mariam"/>
          <w:b/>
          <w:sz w:val="24"/>
          <w:szCs w:val="24"/>
          <w:lang w:val="hy-AM"/>
        </w:rPr>
        <w:t>ԺԱՄԿԵՏԸ ԵՐԿԱՐԱՁԳ</w:t>
      </w:r>
      <w:r w:rsidRPr="002819F7">
        <w:rPr>
          <w:rFonts w:ascii="GHEA Mariam" w:eastAsia="Times New Roman" w:hAnsi="GHEA Mariam"/>
          <w:b/>
          <w:sz w:val="24"/>
          <w:szCs w:val="24"/>
          <w:lang w:val="hy-AM"/>
        </w:rPr>
        <w:t>ԵԼՈՒ</w:t>
      </w:r>
      <w:r w:rsidRPr="002819F7">
        <w:rPr>
          <w:rFonts w:ascii="GHEA Mariam" w:hAnsi="GHEA Mariam"/>
          <w:b/>
          <w:sz w:val="24"/>
          <w:szCs w:val="24"/>
          <w:lang w:val="hy-AM"/>
        </w:rPr>
        <w:t xml:space="preserve"> ԵՎ ՎՃԱՐԻ ՉԱՓԸ ՓՈՓՈԽԵԼՈ</w:t>
      </w:r>
      <w:r w:rsidR="00374CD5">
        <w:rPr>
          <w:rFonts w:ascii="GHEA Mariam" w:hAnsi="GHEA Mariam"/>
          <w:b/>
          <w:sz w:val="24"/>
          <w:szCs w:val="24"/>
          <w:lang w:val="hy-AM"/>
        </w:rPr>
        <w:t>Ւ</w:t>
      </w:r>
      <w:r w:rsidRPr="002819F7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2819F7">
        <w:rPr>
          <w:rFonts w:ascii="GHEA Mariam" w:eastAsia="Times New Roman" w:hAnsi="GHEA Mariam"/>
          <w:b/>
          <w:sz w:val="24"/>
          <w:szCs w:val="24"/>
          <w:lang w:val="hy-AM"/>
        </w:rPr>
        <w:t>ՄԱՍԻՆ</w:t>
      </w:r>
    </w:p>
    <w:p w:rsidR="00B45DC7" w:rsidRPr="002819F7" w:rsidRDefault="00B45DC7" w:rsidP="002819F7">
      <w:pPr>
        <w:spacing w:after="0" w:line="240" w:lineRule="auto"/>
        <w:ind w:firstLine="284"/>
        <w:contextualSpacing/>
        <w:jc w:val="both"/>
        <w:rPr>
          <w:rFonts w:ascii="GHEA Mariam" w:hAnsi="GHEA Mariam"/>
          <w:i/>
          <w:sz w:val="24"/>
          <w:szCs w:val="24"/>
          <w:lang w:val="hy-AM"/>
        </w:rPr>
      </w:pPr>
      <w:r w:rsidRPr="002819F7">
        <w:rPr>
          <w:rFonts w:ascii="GHEA Mariam" w:hAnsi="GHEA Mariam" w:cs="Sylfaen"/>
          <w:sz w:val="24"/>
          <w:szCs w:val="24"/>
          <w:lang w:val="hy-AM"/>
        </w:rPr>
        <w:t>Ղեկավարվելով</w:t>
      </w:r>
      <w:r w:rsidR="001860E1" w:rsidRPr="002819F7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819F7">
        <w:rPr>
          <w:rFonts w:ascii="GHEA Mariam" w:hAnsi="GHEA Mariam"/>
          <w:sz w:val="24"/>
          <w:szCs w:val="24"/>
          <w:lang w:val="hy-AM"/>
        </w:rPr>
        <w:t>«</w:t>
      </w:r>
      <w:r w:rsidRPr="002819F7">
        <w:rPr>
          <w:rFonts w:ascii="GHEA Mariam" w:hAnsi="GHEA Mariam" w:cs="Sylfaen"/>
          <w:sz w:val="24"/>
          <w:szCs w:val="24"/>
          <w:lang w:val="hy-AM"/>
        </w:rPr>
        <w:t>Տեղական</w:t>
      </w:r>
      <w:r w:rsidR="001860E1" w:rsidRPr="002819F7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819F7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="001860E1" w:rsidRPr="002819F7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819F7">
        <w:rPr>
          <w:rFonts w:ascii="GHEA Mariam" w:hAnsi="GHEA Mariam" w:cs="Sylfaen"/>
          <w:sz w:val="24"/>
          <w:szCs w:val="24"/>
          <w:lang w:val="hy-AM"/>
        </w:rPr>
        <w:t>մասին</w:t>
      </w:r>
      <w:r w:rsidRPr="002819F7">
        <w:rPr>
          <w:rFonts w:ascii="GHEA Mariam" w:hAnsi="GHEA Mariam"/>
          <w:sz w:val="24"/>
          <w:szCs w:val="24"/>
          <w:lang w:val="hy-AM"/>
        </w:rPr>
        <w:t></w:t>
      </w:r>
      <w:r w:rsidR="001860E1" w:rsidRPr="002819F7">
        <w:rPr>
          <w:rFonts w:ascii="GHEA Mariam" w:hAnsi="GHEA Mariam"/>
          <w:sz w:val="24"/>
          <w:szCs w:val="24"/>
          <w:lang w:val="hy-AM"/>
        </w:rPr>
        <w:t xml:space="preserve"> </w:t>
      </w:r>
      <w:r w:rsidRPr="002819F7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="001860E1" w:rsidRPr="002819F7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819F7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="001860E1" w:rsidRPr="002819F7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819F7">
        <w:rPr>
          <w:rFonts w:ascii="GHEA Mariam" w:hAnsi="GHEA Mariam" w:cs="Sylfaen"/>
          <w:sz w:val="24"/>
          <w:szCs w:val="24"/>
          <w:lang w:val="hy-AM"/>
        </w:rPr>
        <w:t>օրենքի</w:t>
      </w:r>
      <w:r w:rsidRPr="002819F7">
        <w:rPr>
          <w:rFonts w:ascii="GHEA Mariam" w:hAnsi="GHEA Mariam"/>
          <w:sz w:val="24"/>
          <w:szCs w:val="24"/>
          <w:lang w:val="pt-BR"/>
        </w:rPr>
        <w:t xml:space="preserve"> 1</w:t>
      </w:r>
      <w:r w:rsidRPr="002819F7">
        <w:rPr>
          <w:rFonts w:ascii="GHEA Mariam" w:hAnsi="GHEA Mariam"/>
          <w:sz w:val="24"/>
          <w:szCs w:val="24"/>
          <w:lang w:val="hy-AM"/>
        </w:rPr>
        <w:t>8</w:t>
      </w:r>
      <w:r w:rsidRPr="002819F7">
        <w:rPr>
          <w:rFonts w:ascii="GHEA Mariam" w:hAnsi="GHEA Mariam"/>
          <w:sz w:val="24"/>
          <w:szCs w:val="24"/>
          <w:lang w:val="pt-BR"/>
        </w:rPr>
        <w:t>-</w:t>
      </w:r>
      <w:r w:rsidRPr="002819F7">
        <w:rPr>
          <w:rFonts w:ascii="GHEA Mariam" w:hAnsi="GHEA Mariam" w:cs="Sylfaen"/>
          <w:sz w:val="24"/>
          <w:szCs w:val="24"/>
          <w:lang w:val="hy-AM"/>
        </w:rPr>
        <w:t>րդ</w:t>
      </w:r>
      <w:r w:rsidR="001860E1" w:rsidRPr="002819F7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819F7">
        <w:rPr>
          <w:rFonts w:ascii="GHEA Mariam" w:hAnsi="GHEA Mariam" w:cs="Sylfaen"/>
          <w:sz w:val="24"/>
          <w:szCs w:val="24"/>
          <w:lang w:val="hy-AM"/>
        </w:rPr>
        <w:t>հոդվածի</w:t>
      </w:r>
      <w:r w:rsidR="001860E1" w:rsidRPr="002819F7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819F7">
        <w:rPr>
          <w:rFonts w:ascii="GHEA Mariam" w:hAnsi="GHEA Mariam"/>
          <w:sz w:val="24"/>
          <w:szCs w:val="24"/>
          <w:lang w:val="hy-AM"/>
        </w:rPr>
        <w:t>1-</w:t>
      </w:r>
      <w:r w:rsidRPr="002819F7">
        <w:rPr>
          <w:rFonts w:ascii="GHEA Mariam" w:hAnsi="GHEA Mariam" w:cs="Sylfaen"/>
          <w:sz w:val="24"/>
          <w:szCs w:val="24"/>
          <w:lang w:val="hy-AM"/>
        </w:rPr>
        <w:t>ին</w:t>
      </w:r>
      <w:r w:rsidR="001860E1" w:rsidRPr="002819F7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819F7">
        <w:rPr>
          <w:rFonts w:ascii="GHEA Mariam" w:hAnsi="GHEA Mariam" w:cs="Sylfaen"/>
          <w:sz w:val="24"/>
          <w:szCs w:val="24"/>
          <w:lang w:val="hy-AM"/>
        </w:rPr>
        <w:t>մասի</w:t>
      </w:r>
      <w:r w:rsidR="001860E1" w:rsidRPr="002819F7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819F7">
        <w:rPr>
          <w:rFonts w:ascii="GHEA Mariam" w:hAnsi="GHEA Mariam"/>
          <w:sz w:val="24"/>
          <w:szCs w:val="24"/>
          <w:lang w:val="pt-BR"/>
        </w:rPr>
        <w:t>2</w:t>
      </w:r>
      <w:r w:rsidRPr="002819F7">
        <w:rPr>
          <w:rFonts w:ascii="GHEA Mariam" w:hAnsi="GHEA Mariam"/>
          <w:sz w:val="24"/>
          <w:szCs w:val="24"/>
          <w:lang w:val="hy-AM"/>
        </w:rPr>
        <w:t>1</w:t>
      </w:r>
      <w:r w:rsidRPr="002819F7">
        <w:rPr>
          <w:rFonts w:ascii="GHEA Mariam" w:hAnsi="GHEA Mariam"/>
          <w:sz w:val="24"/>
          <w:szCs w:val="24"/>
          <w:lang w:val="pt-BR"/>
        </w:rPr>
        <w:t>-</w:t>
      </w:r>
      <w:r w:rsidRPr="002819F7">
        <w:rPr>
          <w:rFonts w:ascii="GHEA Mariam" w:hAnsi="GHEA Mariam" w:cs="Sylfaen"/>
          <w:sz w:val="24"/>
          <w:szCs w:val="24"/>
          <w:lang w:val="hy-AM"/>
        </w:rPr>
        <w:t>րդ</w:t>
      </w:r>
      <w:r w:rsidR="001860E1" w:rsidRPr="002819F7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819F7">
        <w:rPr>
          <w:rFonts w:ascii="GHEA Mariam" w:hAnsi="GHEA Mariam" w:cs="Sylfaen"/>
          <w:sz w:val="24"/>
          <w:szCs w:val="24"/>
          <w:lang w:val="hy-AM"/>
        </w:rPr>
        <w:t>կետով</w:t>
      </w:r>
      <w:r w:rsidRPr="002819F7">
        <w:rPr>
          <w:rFonts w:ascii="GHEA Mariam" w:hAnsi="GHEA Mariam"/>
          <w:sz w:val="24"/>
          <w:szCs w:val="24"/>
          <w:lang w:val="pt-BR"/>
        </w:rPr>
        <w:t xml:space="preserve">, </w:t>
      </w:r>
      <w:r w:rsidRPr="002819F7">
        <w:rPr>
          <w:rFonts w:ascii="GHEA Mariam" w:hAnsi="GHEA Mariam" w:cs="Sylfaen"/>
          <w:sz w:val="24"/>
          <w:szCs w:val="24"/>
          <w:lang w:val="hy-AM"/>
        </w:rPr>
        <w:t>համաձայն</w:t>
      </w:r>
      <w:r w:rsidR="001860E1" w:rsidRPr="002819F7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819F7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="001860E1" w:rsidRPr="002819F7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819F7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2819F7">
        <w:rPr>
          <w:rFonts w:ascii="GHEA Mariam" w:hAnsi="GHEA Mariam"/>
          <w:sz w:val="24"/>
          <w:szCs w:val="24"/>
          <w:lang w:val="pt-BR"/>
        </w:rPr>
        <w:t xml:space="preserve"> հողային օրենսգրք</w:t>
      </w:r>
      <w:bookmarkStart w:id="0" w:name="_GoBack"/>
      <w:bookmarkEnd w:id="0"/>
      <w:r w:rsidRPr="002819F7">
        <w:rPr>
          <w:rFonts w:ascii="GHEA Mariam" w:hAnsi="GHEA Mariam"/>
          <w:sz w:val="24"/>
          <w:szCs w:val="24"/>
          <w:lang w:val="pt-BR"/>
        </w:rPr>
        <w:t>ի</w:t>
      </w:r>
      <w:r w:rsidRPr="002819F7">
        <w:rPr>
          <w:rFonts w:ascii="GHEA Mariam" w:hAnsi="GHEA Mariam"/>
          <w:sz w:val="24"/>
          <w:szCs w:val="24"/>
          <w:lang w:val="hy-AM"/>
        </w:rPr>
        <w:t xml:space="preserve"> 46-րդ, 48</w:t>
      </w:r>
      <w:r w:rsidRPr="002819F7">
        <w:rPr>
          <w:rFonts w:ascii="GHEA Mariam" w:hAnsi="GHEA Mariam"/>
          <w:sz w:val="24"/>
          <w:szCs w:val="24"/>
          <w:vertAlign w:val="superscript"/>
          <w:lang w:val="hy-AM"/>
        </w:rPr>
        <w:t>1</w:t>
      </w:r>
      <w:r w:rsidRPr="002819F7">
        <w:rPr>
          <w:rFonts w:ascii="GHEA Mariam" w:hAnsi="GHEA Mariam"/>
          <w:sz w:val="24"/>
          <w:szCs w:val="24"/>
          <w:lang w:val="pt-BR"/>
        </w:rPr>
        <w:t xml:space="preserve">-րդ, </w:t>
      </w:r>
      <w:r w:rsidRPr="002819F7">
        <w:rPr>
          <w:rFonts w:ascii="GHEA Mariam" w:hAnsi="GHEA Mariam"/>
          <w:sz w:val="24"/>
          <w:szCs w:val="24"/>
          <w:lang w:val="hy-AM"/>
        </w:rPr>
        <w:t>76-րդ, 81-րդ հոդվածների, Հայաստանի Հանրապետության կառավարության 2001 թվականի ապրիլի 12-ի N 286 որոշման</w:t>
      </w:r>
      <w:r w:rsidR="001860E1" w:rsidRPr="002819F7">
        <w:rPr>
          <w:rFonts w:ascii="GHEA Mariam" w:hAnsi="GHEA Mariam"/>
          <w:sz w:val="24"/>
          <w:szCs w:val="24"/>
          <w:lang w:val="hy-AM"/>
        </w:rPr>
        <w:t xml:space="preserve"> </w:t>
      </w:r>
      <w:r w:rsidRPr="002819F7">
        <w:rPr>
          <w:rFonts w:ascii="GHEA Mariam" w:hAnsi="GHEA Mariam" w:cs="Sylfaen"/>
          <w:sz w:val="24"/>
          <w:szCs w:val="24"/>
          <w:lang w:val="hy-AM"/>
        </w:rPr>
        <w:t>և</w:t>
      </w:r>
      <w:r w:rsidR="001860E1" w:rsidRPr="002819F7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819F7">
        <w:rPr>
          <w:rFonts w:ascii="GHEA Mariam" w:hAnsi="GHEA Mariam" w:cs="Sylfaen"/>
          <w:sz w:val="24"/>
          <w:szCs w:val="24"/>
          <w:lang w:val="hy-AM"/>
        </w:rPr>
        <w:t>հաշվի</w:t>
      </w:r>
      <w:r w:rsidR="001860E1" w:rsidRPr="002819F7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819F7">
        <w:rPr>
          <w:rFonts w:ascii="GHEA Mariam" w:hAnsi="GHEA Mariam" w:cs="Sylfaen"/>
          <w:sz w:val="24"/>
          <w:szCs w:val="24"/>
          <w:lang w:val="hy-AM"/>
        </w:rPr>
        <w:t>առնելով</w:t>
      </w:r>
      <w:r w:rsidR="001860E1" w:rsidRPr="002819F7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819F7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1860E1" w:rsidRPr="002819F7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819F7">
        <w:rPr>
          <w:rFonts w:ascii="Calibri" w:hAnsi="Calibri" w:cs="Calibri"/>
          <w:sz w:val="24"/>
          <w:szCs w:val="24"/>
          <w:lang w:val="pt-BR"/>
        </w:rPr>
        <w:t> </w:t>
      </w:r>
      <w:r w:rsidRPr="002819F7">
        <w:rPr>
          <w:rFonts w:ascii="GHEA Mariam" w:hAnsi="GHEA Mariam" w:cs="Sylfaen"/>
          <w:sz w:val="24"/>
          <w:szCs w:val="24"/>
          <w:lang w:val="hy-AM"/>
        </w:rPr>
        <w:t>ղեկավարի</w:t>
      </w:r>
      <w:r w:rsidR="001860E1" w:rsidRPr="002819F7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819F7">
        <w:rPr>
          <w:rFonts w:ascii="Calibri" w:hAnsi="Calibri" w:cs="Calibri"/>
          <w:sz w:val="24"/>
          <w:szCs w:val="24"/>
          <w:lang w:val="pt-BR"/>
        </w:rPr>
        <w:t> </w:t>
      </w:r>
      <w:r w:rsidRPr="002819F7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2819F7">
        <w:rPr>
          <w:rFonts w:ascii="GHEA Mariam" w:hAnsi="GHEA Mariam"/>
          <w:sz w:val="24"/>
          <w:szCs w:val="24"/>
          <w:lang w:val="pt-BR"/>
        </w:rPr>
        <w:t>,</w:t>
      </w:r>
      <w:r w:rsidR="001860E1" w:rsidRPr="002819F7">
        <w:rPr>
          <w:rFonts w:ascii="GHEA Mariam" w:hAnsi="GHEA Mariam"/>
          <w:sz w:val="24"/>
          <w:szCs w:val="24"/>
          <w:lang w:val="hy-AM"/>
        </w:rPr>
        <w:t xml:space="preserve">  </w:t>
      </w:r>
      <w:r w:rsidRPr="002819F7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="001860E1" w:rsidRPr="002819F7">
        <w:rPr>
          <w:rFonts w:ascii="GHEA Mariam" w:hAnsi="GHEA Mariam" w:cs="Sylfaen"/>
          <w:b/>
          <w:i/>
          <w:sz w:val="24"/>
          <w:szCs w:val="24"/>
          <w:lang w:val="hy-AM"/>
        </w:rPr>
        <w:t xml:space="preserve">  </w:t>
      </w:r>
      <w:r w:rsidRPr="002819F7">
        <w:rPr>
          <w:rFonts w:ascii="GHEA Mariam" w:hAnsi="GHEA Mariam" w:cs="Sylfaen"/>
          <w:b/>
          <w:i/>
          <w:sz w:val="24"/>
          <w:szCs w:val="24"/>
          <w:lang w:val="hy-AM"/>
        </w:rPr>
        <w:t>ավագանին</w:t>
      </w:r>
      <w:r w:rsidR="001860E1" w:rsidRPr="002819F7">
        <w:rPr>
          <w:rFonts w:ascii="GHEA Mariam" w:hAnsi="GHEA Mariam" w:cs="Sylfaen"/>
          <w:b/>
          <w:i/>
          <w:sz w:val="24"/>
          <w:szCs w:val="24"/>
          <w:lang w:val="hy-AM"/>
        </w:rPr>
        <w:t xml:space="preserve"> </w:t>
      </w:r>
      <w:r w:rsidRPr="002819F7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Pr="002819F7">
        <w:rPr>
          <w:rFonts w:ascii="GHEA Mariam" w:hAnsi="GHEA Mariam" w:cs="Sylfaen"/>
          <w:b/>
          <w:i/>
          <w:sz w:val="24"/>
          <w:szCs w:val="24"/>
          <w:lang w:val="hy-AM"/>
        </w:rPr>
        <w:t>որոշում</w:t>
      </w:r>
      <w:r w:rsidRPr="002819F7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Pr="002819F7">
        <w:rPr>
          <w:rFonts w:ascii="GHEA Mariam" w:hAnsi="GHEA Mariam" w:cs="Sylfaen"/>
          <w:b/>
          <w:i/>
          <w:sz w:val="24"/>
          <w:szCs w:val="24"/>
          <w:lang w:val="hy-AM"/>
        </w:rPr>
        <w:t>է</w:t>
      </w:r>
      <w:r w:rsidRPr="002819F7">
        <w:rPr>
          <w:rFonts w:ascii="GHEA Mariam" w:hAnsi="GHEA Mariam"/>
          <w:b/>
          <w:i/>
          <w:sz w:val="24"/>
          <w:szCs w:val="24"/>
          <w:lang w:val="hy-AM"/>
        </w:rPr>
        <w:t>.</w:t>
      </w:r>
    </w:p>
    <w:p w:rsidR="00B45DC7" w:rsidRPr="002819F7" w:rsidRDefault="00B45DC7" w:rsidP="002819F7">
      <w:pPr>
        <w:spacing w:after="0" w:line="240" w:lineRule="auto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2819F7">
        <w:rPr>
          <w:rFonts w:ascii="GHEA Mariam" w:hAnsi="GHEA Mariam"/>
          <w:sz w:val="24"/>
          <w:szCs w:val="24"/>
          <w:lang w:val="hy-AM"/>
        </w:rPr>
        <w:t>1</w:t>
      </w:r>
      <w:r w:rsidR="006012F3" w:rsidRPr="002819F7">
        <w:rPr>
          <w:rFonts w:ascii="GHEA Mariam" w:hAnsi="GHEA Mariam" w:cs="Cambria Math"/>
          <w:sz w:val="24"/>
          <w:szCs w:val="24"/>
          <w:lang w:val="hy-AM"/>
        </w:rPr>
        <w:t>.</w:t>
      </w:r>
      <w:r w:rsidR="001860E1" w:rsidRPr="002819F7">
        <w:rPr>
          <w:rFonts w:ascii="GHEA Mariam" w:hAnsi="GHEA Mariam" w:cs="Cambria Math"/>
          <w:sz w:val="24"/>
          <w:szCs w:val="24"/>
          <w:lang w:val="hy-AM"/>
        </w:rPr>
        <w:t xml:space="preserve"> </w:t>
      </w:r>
      <w:r w:rsidRPr="002819F7">
        <w:rPr>
          <w:rFonts w:ascii="GHEA Mariam" w:hAnsi="GHEA Mariam"/>
          <w:sz w:val="24"/>
          <w:szCs w:val="24"/>
          <w:lang w:val="hy-AM"/>
        </w:rPr>
        <w:t>ՀՀ Սյունիքի մարզի Կապան համայնքի սեփականություն հանդիսացող՝ քաղաք Կապան, Գ</w:t>
      </w:r>
      <w:r w:rsidR="006012F3" w:rsidRPr="002819F7">
        <w:rPr>
          <w:rFonts w:ascii="GHEA Mariam" w:hAnsi="GHEA Mariam" w:cs="Cambria Math"/>
          <w:sz w:val="24"/>
          <w:szCs w:val="24"/>
          <w:lang w:val="hy-AM"/>
        </w:rPr>
        <w:t>.</w:t>
      </w:r>
      <w:r w:rsidRPr="002819F7">
        <w:rPr>
          <w:rFonts w:ascii="GHEA Mariam" w:hAnsi="GHEA Mariam"/>
          <w:sz w:val="24"/>
          <w:szCs w:val="24"/>
          <w:lang w:val="hy-AM"/>
        </w:rPr>
        <w:t xml:space="preserve">Նժդեհի հրապարակ, թիվ 1/4 հասցեում գտնվող 0,00088 հեկտար մակերեսով բնակավայրերի նպատակային նշանակության «ընդհանուր օգտագործման հողեր»  գործառնական նշանակության հողամասը (կադաստրային ծածկագիրը՝ 09-001-1476-0002) առանց մրցույթի, 100000 (հարյուր հազար) դրամ տարեկան վճարով տրամադրել Լիզա Հարությունի Գալստյանին՝ ոչ հիմնական շինություն՝ առևտրի տաղավար տեղադրելու նպատակով՝ երկարաձգելով համայնքի ղեկավարի 2019 թվականի մայիսի 24-ի </w:t>
      </w:r>
      <w:r w:rsidRPr="002819F7">
        <w:rPr>
          <w:rFonts w:ascii="GHEA Mariam" w:hAnsi="GHEA Mariam"/>
          <w:bCs/>
          <w:sz w:val="24"/>
          <w:szCs w:val="24"/>
          <w:lang w:val="hy-AM"/>
        </w:rPr>
        <w:t xml:space="preserve">N 772-Ա որոշման հիման վրա 2019 թվականի մայիսի 29-ին Լիզա Գալստյանի հետ կնքված և պետական գրանցում ստացած </w:t>
      </w:r>
      <w:r w:rsidRPr="002819F7">
        <w:rPr>
          <w:rFonts w:ascii="GHEA Mariam" w:hAnsi="GHEA Mariam"/>
          <w:sz w:val="24"/>
          <w:szCs w:val="24"/>
          <w:lang w:val="hy-AM"/>
        </w:rPr>
        <w:t>համայնքային սեփականություն հանդիսացող հողամասի կառուցապատման իրավունքի ժամկետը</w:t>
      </w:r>
      <w:r w:rsidR="001860E1" w:rsidRPr="002819F7">
        <w:rPr>
          <w:rFonts w:ascii="GHEA Mariam" w:hAnsi="GHEA Mariam"/>
          <w:sz w:val="24"/>
          <w:szCs w:val="24"/>
          <w:lang w:val="hy-AM"/>
        </w:rPr>
        <w:t xml:space="preserve"> </w:t>
      </w:r>
      <w:r w:rsidRPr="002819F7">
        <w:rPr>
          <w:rFonts w:ascii="GHEA Mariam" w:hAnsi="GHEA Mariam"/>
          <w:sz w:val="24"/>
          <w:szCs w:val="24"/>
          <w:lang w:val="hy-AM"/>
        </w:rPr>
        <w:t>1 (մեկ) տարով՝ մինչև 2021 թվականի մայիսի 29-ը։</w:t>
      </w:r>
    </w:p>
    <w:p w:rsidR="00B45DC7" w:rsidRPr="002819F7" w:rsidRDefault="00B45DC7" w:rsidP="002819F7">
      <w:pPr>
        <w:spacing w:after="0" w:line="240" w:lineRule="auto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2819F7">
        <w:rPr>
          <w:rFonts w:ascii="GHEA Mariam" w:hAnsi="GHEA Mariam"/>
          <w:bCs/>
          <w:sz w:val="24"/>
          <w:szCs w:val="24"/>
          <w:lang w:val="hy-AM"/>
        </w:rPr>
        <w:t>2</w:t>
      </w:r>
      <w:r w:rsidR="006012F3" w:rsidRPr="002819F7">
        <w:rPr>
          <w:rFonts w:ascii="GHEA Mariam" w:hAnsi="GHEA Mariam" w:cs="Cambria Math"/>
          <w:bCs/>
          <w:sz w:val="24"/>
          <w:szCs w:val="24"/>
          <w:lang w:val="hy-AM"/>
        </w:rPr>
        <w:t>.</w:t>
      </w:r>
      <w:r w:rsidR="001860E1" w:rsidRPr="002819F7">
        <w:rPr>
          <w:rFonts w:ascii="GHEA Mariam" w:hAnsi="GHEA Mariam" w:cs="Cambria Math"/>
          <w:bCs/>
          <w:sz w:val="24"/>
          <w:szCs w:val="24"/>
          <w:lang w:val="hy-AM"/>
        </w:rPr>
        <w:t xml:space="preserve"> </w:t>
      </w:r>
      <w:r w:rsidRPr="002819F7">
        <w:rPr>
          <w:rFonts w:ascii="GHEA Mariam" w:hAnsi="GHEA Mariam"/>
          <w:bCs/>
          <w:sz w:val="24"/>
          <w:szCs w:val="24"/>
          <w:lang w:val="hy-AM"/>
        </w:rPr>
        <w:t>Լիզա Գալստյանի</w:t>
      </w:r>
      <w:r w:rsidR="001860E1" w:rsidRPr="002819F7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2819F7">
        <w:rPr>
          <w:rFonts w:ascii="GHEA Mariam" w:hAnsi="GHEA Mariam"/>
          <w:sz w:val="24"/>
          <w:szCs w:val="24"/>
          <w:lang w:val="hy-AM"/>
        </w:rPr>
        <w:t xml:space="preserve">հետ կնքել համաձայնագիր՝ 2019 թվականի մայիսի 29-ին կնքված և նոտարական կարգով վավերացված համայնքային սեփականություն հանդիսացող հողամասի կառուցապատման իրավունքի տրամադրման պայմանագրում փոփոխություններ կատարելու վերաբերյալ։ </w:t>
      </w:r>
    </w:p>
    <w:p w:rsidR="00B45DC7" w:rsidRPr="002819F7" w:rsidRDefault="00B45DC7" w:rsidP="002819F7">
      <w:pPr>
        <w:spacing w:after="0" w:line="240" w:lineRule="auto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2819F7">
        <w:rPr>
          <w:rFonts w:ascii="GHEA Mariam" w:hAnsi="GHEA Mariam"/>
          <w:sz w:val="24"/>
          <w:szCs w:val="24"/>
          <w:lang w:val="hy-AM"/>
        </w:rPr>
        <w:t>3</w:t>
      </w:r>
      <w:r w:rsidR="006012F3" w:rsidRPr="002819F7">
        <w:rPr>
          <w:rFonts w:ascii="GHEA Mariam" w:hAnsi="GHEA Mariam" w:cs="Cambria Math"/>
          <w:sz w:val="24"/>
          <w:szCs w:val="24"/>
          <w:lang w:val="hy-AM"/>
        </w:rPr>
        <w:t>.</w:t>
      </w:r>
      <w:r w:rsidRPr="002819F7">
        <w:rPr>
          <w:rFonts w:ascii="GHEA Mariam" w:hAnsi="GHEA Mariam"/>
          <w:sz w:val="24"/>
          <w:szCs w:val="24"/>
          <w:lang w:val="hy-AM"/>
        </w:rPr>
        <w:t xml:space="preserve"> Սահմանել, որ համայնքային սեփականություն հանդիսացող հողամասի կառուցապատման իրավունքի տրամադրման պայմանագրում փոփոխություններ կատարելու վերաբերյալ համաձայնագրի կնքման և դրանից ծագող իրավունքների պետական գրանցման հետ կապված բոլոր ծախսերն իրականացվելու են կառուցապատման իրավունք ունեցող անձի միջոցների հաշվին: </w:t>
      </w:r>
    </w:p>
    <w:p w:rsidR="00B45DC7" w:rsidRDefault="00B45DC7" w:rsidP="002819F7">
      <w:pPr>
        <w:spacing w:after="0" w:line="240" w:lineRule="auto"/>
        <w:ind w:firstLine="284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 w:rsidRPr="002819F7">
        <w:rPr>
          <w:rFonts w:ascii="GHEA Mariam" w:hAnsi="GHEA Mariam"/>
          <w:sz w:val="24"/>
          <w:szCs w:val="24"/>
          <w:lang w:val="hy-AM"/>
        </w:rPr>
        <w:t xml:space="preserve">4. </w:t>
      </w:r>
      <w:r w:rsidRPr="002819F7">
        <w:rPr>
          <w:rFonts w:ascii="GHEA Mariam" w:hAnsi="GHEA Mariam" w:cs="Sylfaen"/>
          <w:sz w:val="24"/>
          <w:szCs w:val="24"/>
          <w:lang w:val="hy-AM"/>
        </w:rPr>
        <w:t xml:space="preserve">Համայնքի ղեկավարին՝ Հայաստանի Հանրապետության օրենսդրությամբ սահմանված կարգով և ժամկետներում ապահովել սույն որոշման կատարումը։  </w:t>
      </w:r>
    </w:p>
    <w:p w:rsidR="00B45DC7" w:rsidRPr="002819F7" w:rsidRDefault="00B45DC7" w:rsidP="002819F7">
      <w:pPr>
        <w:ind w:firstLine="284"/>
        <w:contextualSpacing/>
        <w:jc w:val="center"/>
        <w:rPr>
          <w:rFonts w:ascii="GHEA Mariam" w:hAnsi="GHEA Mariam" w:cs="Arial"/>
          <w:b/>
          <w:sz w:val="24"/>
          <w:szCs w:val="24"/>
          <w:lang w:val="hy-AM"/>
        </w:rPr>
      </w:pPr>
      <w:r w:rsidRPr="002819F7">
        <w:rPr>
          <w:rFonts w:ascii="GHEA Mariam" w:hAnsi="GHEA Mariam" w:cs="Arial"/>
          <w:b/>
          <w:sz w:val="24"/>
          <w:szCs w:val="24"/>
          <w:lang w:val="hy-AM"/>
        </w:rPr>
        <w:t>ՀԻՄՆԱՎՈՐՈՒՄ</w:t>
      </w:r>
    </w:p>
    <w:p w:rsidR="00B45DC7" w:rsidRPr="002819F7" w:rsidRDefault="00B45DC7" w:rsidP="002819F7">
      <w:pPr>
        <w:contextualSpacing/>
        <w:jc w:val="center"/>
        <w:rPr>
          <w:rFonts w:ascii="GHEA Mariam" w:hAnsi="GHEA Mariam" w:cs="Arial"/>
          <w:b/>
          <w:bCs/>
          <w:sz w:val="24"/>
          <w:szCs w:val="24"/>
          <w:lang w:val="hy-AM"/>
        </w:rPr>
      </w:pPr>
      <w:r w:rsidRPr="002819F7">
        <w:rPr>
          <w:rFonts w:ascii="GHEA Mariam" w:hAnsi="GHEA Mariam" w:cs="Arial"/>
          <w:b/>
          <w:bCs/>
          <w:sz w:val="24"/>
          <w:szCs w:val="24"/>
          <w:lang w:val="hy-AM"/>
        </w:rPr>
        <w:t>ՈՐՈՇՄԱՆ ՆԱԽԱԳԾԻ ԸՆԴՈՒՆՄԱՆ ԱՆՀՐԱԺԵՇՏՈՒԹՅԱՆ ՎԵՐԱԲԵՐՅԱԼ</w:t>
      </w:r>
    </w:p>
    <w:p w:rsidR="00B45DC7" w:rsidRPr="002819F7" w:rsidRDefault="00B45DC7" w:rsidP="002819F7">
      <w:pPr>
        <w:spacing w:after="0"/>
        <w:ind w:firstLine="708"/>
        <w:contextualSpacing/>
        <w:jc w:val="both"/>
        <w:rPr>
          <w:rFonts w:ascii="GHEA Mariam" w:hAnsi="GHEA Mariam" w:cs="Arial"/>
          <w:bCs/>
          <w:sz w:val="24"/>
          <w:szCs w:val="24"/>
          <w:lang w:val="hy-AM"/>
        </w:rPr>
      </w:pPr>
      <w:r w:rsidRPr="002819F7">
        <w:rPr>
          <w:rFonts w:ascii="GHEA Mariam" w:hAnsi="GHEA Mariam" w:cs="Arial"/>
          <w:bCs/>
          <w:sz w:val="24"/>
          <w:szCs w:val="24"/>
          <w:lang w:val="hy-AM"/>
        </w:rPr>
        <w:t>Որոշման նախագծի ընդունման համար հիմք է հանդիսացել կառուցապատման իրավունք ունեցող անձանի կողմից ներկայացված դիմումը և հաշվի առնելով, որ համայնքի սեփականության ներքո գտնվող հողերը կառավարում և տնօրինում են համայնքի ղեկավարն ու ավագանին, ուստի Ձեր քննարկմանն է ներկայացվում</w:t>
      </w:r>
      <w:r w:rsidR="001860E1" w:rsidRPr="002819F7">
        <w:rPr>
          <w:rFonts w:ascii="GHEA Mariam" w:hAnsi="GHEA Mariam" w:cs="Arial"/>
          <w:bCs/>
          <w:sz w:val="24"/>
          <w:szCs w:val="24"/>
          <w:lang w:val="hy-AM"/>
        </w:rPr>
        <w:t xml:space="preserve"> </w:t>
      </w:r>
      <w:r w:rsidRPr="002819F7">
        <w:rPr>
          <w:rFonts w:ascii="GHEA Mariam" w:hAnsi="GHEA Mariam" w:cs="Arial"/>
          <w:bCs/>
          <w:sz w:val="24"/>
          <w:szCs w:val="24"/>
          <w:lang w:val="hy-AM"/>
        </w:rPr>
        <w:t xml:space="preserve">որոշման նախագիծը։ </w:t>
      </w:r>
    </w:p>
    <w:p w:rsidR="00B45DC7" w:rsidRPr="002819F7" w:rsidRDefault="00B45DC7" w:rsidP="002819F7">
      <w:pPr>
        <w:ind w:firstLine="708"/>
        <w:contextualSpacing/>
        <w:jc w:val="center"/>
        <w:rPr>
          <w:rFonts w:ascii="GHEA Mariam" w:hAnsi="GHEA Mariam" w:cs="Arial"/>
          <w:b/>
          <w:bCs/>
          <w:sz w:val="24"/>
          <w:szCs w:val="24"/>
          <w:lang w:val="hy-AM"/>
        </w:rPr>
      </w:pPr>
      <w:r w:rsidRPr="002819F7">
        <w:rPr>
          <w:rFonts w:ascii="GHEA Mariam" w:hAnsi="GHEA Mariam" w:cs="Arial"/>
          <w:b/>
          <w:bCs/>
          <w:sz w:val="24"/>
          <w:szCs w:val="24"/>
          <w:lang w:val="hy-AM"/>
        </w:rPr>
        <w:t>ՏԵՂԵԿԱՆՔ</w:t>
      </w:r>
    </w:p>
    <w:p w:rsidR="00B45DC7" w:rsidRPr="002819F7" w:rsidRDefault="00B45DC7" w:rsidP="002819F7">
      <w:pPr>
        <w:contextualSpacing/>
        <w:jc w:val="center"/>
        <w:rPr>
          <w:rFonts w:ascii="GHEA Mariam" w:hAnsi="GHEA Mariam" w:cs="Arial"/>
          <w:b/>
          <w:bCs/>
          <w:sz w:val="24"/>
          <w:szCs w:val="24"/>
          <w:lang w:val="hy-AM"/>
        </w:rPr>
      </w:pPr>
      <w:r w:rsidRPr="002819F7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ՈՐՈՇՄԱՆ ԸՆԴՈՒՆՄԱՆ ԿԱՊԱԿՑՈՒԹՅԱՄԲ ՀԱՄԱՅՆՔԻ ԲՅՈՒՋԵՈՒՄ ԵԿԱՄՈՒՏՆԵՐԻ ԵՎ ԾԱԽՍԵՐԻ ԱՎԵԼԱՑՄԱՆ ԿԱՄ ՆՎԱԶԵՑՄԱՆ ՎԵՐԱԲԵՐՅԱԼ </w:t>
      </w:r>
    </w:p>
    <w:p w:rsidR="00164169" w:rsidRPr="002819F7" w:rsidRDefault="00B45DC7" w:rsidP="002819F7">
      <w:pPr>
        <w:ind w:firstLine="708"/>
        <w:contextualSpacing/>
        <w:jc w:val="both"/>
        <w:rPr>
          <w:rFonts w:ascii="GHEA Mariam" w:hAnsi="GHEA Mariam"/>
          <w:lang w:val="hy-AM"/>
        </w:rPr>
      </w:pPr>
      <w:r w:rsidRPr="002819F7">
        <w:rPr>
          <w:rFonts w:ascii="GHEA Mariam" w:hAnsi="GHEA Mariam" w:cs="Arial"/>
          <w:bCs/>
          <w:sz w:val="24"/>
          <w:szCs w:val="24"/>
          <w:lang w:val="hy-AM"/>
        </w:rPr>
        <w:t xml:space="preserve">Որոշման նախագծի ընդունման կապակցությամբ Կապան համայնքի բյուջեում ծախսերի և եկամուտների էական ավելացում կամ նվազեցում չի նախատեսվում։ </w:t>
      </w:r>
    </w:p>
    <w:sectPr w:rsidR="00164169" w:rsidRPr="002819F7" w:rsidSect="002819F7">
      <w:pgSz w:w="11906" w:h="16838"/>
      <w:pgMar w:top="426" w:right="282" w:bottom="568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45DC7"/>
    <w:rsid w:val="00000A4E"/>
    <w:rsid w:val="00164169"/>
    <w:rsid w:val="001860E1"/>
    <w:rsid w:val="001F5398"/>
    <w:rsid w:val="002819F7"/>
    <w:rsid w:val="00374CD5"/>
    <w:rsid w:val="003E24F1"/>
    <w:rsid w:val="006012F3"/>
    <w:rsid w:val="009F62F0"/>
    <w:rsid w:val="00B45DC7"/>
    <w:rsid w:val="00BF14CD"/>
    <w:rsid w:val="00DE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5DC7"/>
    <w:rPr>
      <w:b/>
      <w:bCs/>
    </w:rPr>
  </w:style>
  <w:style w:type="paragraph" w:styleId="NoSpacing">
    <w:name w:val="No Spacing"/>
    <w:basedOn w:val="Normal"/>
    <w:uiPriority w:val="1"/>
    <w:qFormat/>
    <w:rsid w:val="00B45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401</Words>
  <Characters>2291</Characters>
  <Application>Microsoft Office Word</Application>
  <DocSecurity>0</DocSecurity>
  <Lines>19</Lines>
  <Paragraphs>5</Paragraphs>
  <ScaleCrop>false</ScaleCrop>
  <Company>STFC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2020-04-21T07:14:00Z</cp:lastPrinted>
  <dcterms:created xsi:type="dcterms:W3CDTF">2020-04-20T08:17:00Z</dcterms:created>
  <dcterms:modified xsi:type="dcterms:W3CDTF">2020-04-21T07:16:00Z</dcterms:modified>
</cp:coreProperties>
</file>