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4A" w:rsidRPr="00076FD8" w:rsidRDefault="00764B9B" w:rsidP="0068234A">
      <w:pPr>
        <w:pStyle w:val="a3"/>
        <w:spacing w:line="276" w:lineRule="auto"/>
        <w:ind w:firstLine="426"/>
        <w:contextualSpacing/>
        <w:jc w:val="right"/>
        <w:rPr>
          <w:rFonts w:ascii="GHEA Grapalat" w:hAnsi="GHEA Grapalat"/>
          <w:lang w:val="hy-AM"/>
        </w:rPr>
      </w:pPr>
      <w:r w:rsidRPr="005C61C8">
        <w:rPr>
          <w:rFonts w:ascii="GHEA Grapalat" w:hAnsi="GHEA Grapalat"/>
          <w:lang w:val="en-US"/>
        </w:rPr>
        <w:t>Նախագիծ</w:t>
      </w:r>
      <w:r w:rsidR="00076FD8">
        <w:rPr>
          <w:rFonts w:ascii="GHEA Grapalat" w:hAnsi="GHEA Grapalat"/>
          <w:lang w:val="hy-AM"/>
        </w:rPr>
        <w:t xml:space="preserve">  </w:t>
      </w:r>
      <w:r w:rsidR="00B2307B">
        <w:rPr>
          <w:rFonts w:ascii="GHEA Grapalat" w:hAnsi="GHEA Grapalat"/>
          <w:lang w:val="hy-AM"/>
        </w:rPr>
        <w:t>5-14</w:t>
      </w:r>
    </w:p>
    <w:p w:rsidR="007E2FE6" w:rsidRPr="005C61C8" w:rsidRDefault="00283404" w:rsidP="0068234A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5C61C8">
        <w:rPr>
          <w:rFonts w:ascii="GHEA Grapalat" w:hAnsi="GHEA Grapalat"/>
          <w:bCs/>
          <w:color w:val="000000"/>
          <w:lang w:val="hy-AM"/>
        </w:rPr>
        <w:br/>
      </w:r>
      <w:r w:rsidR="007E2FE6" w:rsidRPr="005C61C8">
        <w:rPr>
          <w:rFonts w:ascii="GHEA Mariam" w:hAnsi="GHEA Mariam"/>
          <w:lang w:val="hy-AM"/>
        </w:rPr>
        <w:t>ՈՐՈՇՈՒՄ N</w:t>
      </w:r>
    </w:p>
    <w:p w:rsidR="007E2FE6" w:rsidRPr="005C61C8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5C61C8">
        <w:rPr>
          <w:rFonts w:ascii="GHEA Mariam" w:hAnsi="GHEA Mariam"/>
          <w:lang w:val="hy-AM"/>
        </w:rPr>
        <w:t>«______»_____________ 202</w:t>
      </w:r>
      <w:r w:rsidRPr="00076FD8">
        <w:rPr>
          <w:rFonts w:ascii="GHEA Mariam" w:hAnsi="GHEA Mariam"/>
          <w:lang w:val="hy-AM"/>
        </w:rPr>
        <w:t>1</w:t>
      </w:r>
      <w:r w:rsidRPr="005C61C8">
        <w:rPr>
          <w:rFonts w:ascii="GHEA Mariam" w:hAnsi="GHEA Mariam"/>
          <w:lang w:val="hy-AM"/>
        </w:rPr>
        <w:t>թ.</w:t>
      </w:r>
    </w:p>
    <w:p w:rsidR="007E2FE6" w:rsidRPr="005C61C8" w:rsidRDefault="007E2FE6" w:rsidP="005C61C8">
      <w:pPr>
        <w:pStyle w:val="a3"/>
        <w:spacing w:line="276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5C61C8">
        <w:rPr>
          <w:rFonts w:ascii="GHEA Mariam" w:hAnsi="GHEA Mariam"/>
          <w:b/>
          <w:lang w:val="hy-AM"/>
        </w:rPr>
        <w:t>ԿԱՊԱՆ ՀԱՄԱՅՆՔԻ ՍՅՈՒՆԻՔ ԳՅՈՒՂԻ ՀԱՄԱՅՆՔԱՅԻՆ ՍԵՓԱԿԱՆՈՒԹՅՈՒՆ ՀԱՆԴԻՍԱՑՈՂ ԳՈՒՅՔԸ՝ ՍՅՈՒՆԻՔ ԳՅՈՒՂԻ ՄՇԱԿՈՒՅԹԻ ՏԱՆ 2-ՐԴ ՀԱՐԿԻ 1-ԻՆ ՍԵՆՅԱԿ</w:t>
      </w:r>
      <w:r w:rsidR="000403AE">
        <w:rPr>
          <w:rFonts w:ascii="GHEA Mariam" w:hAnsi="GHEA Mariam"/>
          <w:b/>
          <w:lang w:val="hy-AM"/>
        </w:rPr>
        <w:t>Ի</w:t>
      </w:r>
      <w:r w:rsidRPr="005C61C8">
        <w:rPr>
          <w:rFonts w:ascii="GHEA Mariam" w:hAnsi="GHEA Mariam"/>
          <w:b/>
          <w:lang w:val="hy-AM"/>
        </w:rPr>
        <w:t>Ց 6.0 ՔԱՌ. Մ  ՀԱՍԱՐԱԿԱԿԱՆ ՆՇԱՆԱԿՈՒԹՅԱՆ ՏԱՐԱԾՔԸ ՎԱՐՁԱԿԱԼՈՒԹՅԱՆ  ԻՐԱՎՈՒՆՔՈՎ ՕԳՏԱԳՈՐԾՄԱՆ  ՏՐԱՄԱԴՐԵԼՈՒ ՄԱՍԻՆ</w:t>
      </w:r>
    </w:p>
    <w:p w:rsidR="007E2FE6" w:rsidRPr="005C61C8" w:rsidRDefault="007E2FE6" w:rsidP="005C61C8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21)-րդ կետով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անհատ ձեռնարկատեր  Երվանդ Բաղդասարյանի 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01.02.2021թ. դիմումը 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համայնքի ղեկավարի առաջարկությունը, </w:t>
      </w:r>
      <w:r w:rsidRPr="005C61C8"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 w:rsidRPr="005C61C8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7E2FE6" w:rsidRPr="005C61C8" w:rsidRDefault="007E2FE6" w:rsidP="005C61C8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 w:rsidRPr="005C61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 w:rsidRPr="005C61C8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>．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Կապան համայնքի Սյունիք գյուղի Մշակույթի </w:t>
      </w:r>
      <w:r w:rsidR="00E42C5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տ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ան 2-րդ հարկի 1-ին սենյակից 6.0 քառ.մ մակերեսով հասարակական նշանակության տա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3 (երեք) տարի ժամկետով, ամսական  </w:t>
      </w:r>
      <w:r w:rsidR="003C329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500</w:t>
      </w:r>
      <w:r w:rsidR="00E42C5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0 (հինգ հազար) 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ՀՀ դրամ վարձավճարով, վարձակալության իրավունքով  օգտագործման տրամադրել անհատ ձեռնարկատեր Երվանդ Բաղդասարյան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ին 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համակարգչային ծառայություն</w:t>
      </w:r>
      <w:r w:rsidR="00E42C5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ներ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մատուցելու  նպատակով:</w:t>
      </w:r>
    </w:p>
    <w:p w:rsidR="00283404" w:rsidRPr="005C61C8" w:rsidRDefault="007E2FE6" w:rsidP="005C61C8">
      <w:pPr>
        <w:ind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 w:rsidRPr="005C61C8"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283404" w:rsidRPr="005C61C8" w:rsidRDefault="00283404" w:rsidP="005C61C8">
      <w:pPr>
        <w:spacing w:after="0"/>
        <w:ind w:firstLine="426"/>
        <w:contextualSpacing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61C8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</w:p>
    <w:p w:rsidR="007233DB" w:rsidRDefault="007233DB" w:rsidP="005C61C8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սեփականություն հանդիսացող գույքը՝ Կապան համայնքի Սյունիք գյուղի Մշակույթի սան 2-րդ հարկի 1-ին սենյակից 6.0 քառ.մ մակերեսով հասարակական նշանակության տա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3 (երեք) տարի ժամկետով,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 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ամսական  </w:t>
      </w:r>
      <w:r w:rsidR="00E42C5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5000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ՀՀ դրամ վարձավճարով,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 վարձակալության իրավունքով </w:t>
      </w:r>
      <w:r w:rsidR="00E42C58">
        <w:rPr>
          <w:rFonts w:ascii="GHEA Mariam" w:hAnsi="GHEA Mariam"/>
          <w:sz w:val="24"/>
          <w:szCs w:val="24"/>
          <w:lang w:val="hy-AM"/>
        </w:rPr>
        <w:t xml:space="preserve">տրամադրել </w:t>
      </w:r>
      <w:r w:rsidRPr="005C61C8">
        <w:rPr>
          <w:rFonts w:ascii="GHEA Mariam" w:hAnsi="GHEA Mariam"/>
          <w:sz w:val="24"/>
          <w:szCs w:val="24"/>
          <w:lang w:val="hy-AM"/>
        </w:rPr>
        <w:t>օգտագործման</w:t>
      </w:r>
      <w:r w:rsidR="00E42C58">
        <w:rPr>
          <w:rFonts w:ascii="GHEA Mariam" w:hAnsi="GHEA Mariam"/>
          <w:sz w:val="24"/>
          <w:szCs w:val="24"/>
          <w:lang w:val="hy-AM"/>
        </w:rPr>
        <w:t>։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42C58" w:rsidRPr="005C61C8" w:rsidRDefault="00E42C58" w:rsidP="005C61C8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61C8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7233DB" w:rsidRPr="005C61C8" w:rsidRDefault="007233DB" w:rsidP="005C61C8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:rsidR="007233DB" w:rsidRPr="005C61C8" w:rsidRDefault="007233DB" w:rsidP="005C61C8">
      <w:pPr>
        <w:pStyle w:val="a3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C61C8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ավելացում՝ամս</w:t>
      </w:r>
      <w:r w:rsidR="00E42C58">
        <w:rPr>
          <w:rFonts w:ascii="GHEA Mariam" w:hAnsi="GHEA Mariam"/>
          <w:lang w:val="hy-AM"/>
        </w:rPr>
        <w:t>ա</w:t>
      </w:r>
      <w:r w:rsidRPr="005C61C8">
        <w:rPr>
          <w:rFonts w:ascii="GHEA Mariam" w:hAnsi="GHEA Mariam"/>
          <w:lang w:val="hy-AM"/>
        </w:rPr>
        <w:t xml:space="preserve">կան </w:t>
      </w:r>
      <w:r w:rsidR="00E42C58">
        <w:rPr>
          <w:rFonts w:ascii="GHEA Mariam" w:hAnsi="GHEA Mariam"/>
          <w:lang w:val="hy-AM"/>
        </w:rPr>
        <w:t>5000</w:t>
      </w:r>
      <w:r w:rsidRPr="005C61C8">
        <w:rPr>
          <w:rFonts w:ascii="GHEA Mariam" w:hAnsi="GHEA Mariam"/>
          <w:lang w:val="hy-AM"/>
        </w:rPr>
        <w:t xml:space="preserve"> /</w:t>
      </w:r>
      <w:r w:rsidR="00E42C58">
        <w:rPr>
          <w:rFonts w:ascii="GHEA Mariam" w:hAnsi="GHEA Mariam"/>
          <w:lang w:val="hy-AM"/>
        </w:rPr>
        <w:t>հինգ հազար</w:t>
      </w:r>
      <w:bookmarkStart w:id="0" w:name="_GoBack"/>
      <w:bookmarkEnd w:id="0"/>
      <w:r w:rsidRPr="005C61C8">
        <w:rPr>
          <w:rFonts w:ascii="GHEA Mariam" w:hAnsi="GHEA Mariam"/>
          <w:lang w:val="hy-AM"/>
        </w:rPr>
        <w:t xml:space="preserve">/ դրամ: </w:t>
      </w:r>
    </w:p>
    <w:p w:rsidR="007233DB" w:rsidRPr="005C61C8" w:rsidRDefault="007233DB" w:rsidP="005C61C8">
      <w:pPr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83404" w:rsidRPr="005C61C8" w:rsidRDefault="00283404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sectPr w:rsidR="00283404" w:rsidRPr="005C61C8" w:rsidSect="007E2FE6">
      <w:pgSz w:w="11906" w:h="16838"/>
      <w:pgMar w:top="709" w:right="56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B10ED"/>
    <w:rsid w:val="000D39EE"/>
    <w:rsid w:val="000F3B11"/>
    <w:rsid w:val="00155D80"/>
    <w:rsid w:val="00283342"/>
    <w:rsid w:val="00283404"/>
    <w:rsid w:val="0030228E"/>
    <w:rsid w:val="00334CF8"/>
    <w:rsid w:val="003C3291"/>
    <w:rsid w:val="00584310"/>
    <w:rsid w:val="005C61C8"/>
    <w:rsid w:val="005E22FF"/>
    <w:rsid w:val="005F2757"/>
    <w:rsid w:val="00674948"/>
    <w:rsid w:val="0068234A"/>
    <w:rsid w:val="006C4379"/>
    <w:rsid w:val="006D0E2B"/>
    <w:rsid w:val="007076D7"/>
    <w:rsid w:val="007233DB"/>
    <w:rsid w:val="0075546C"/>
    <w:rsid w:val="00764B9B"/>
    <w:rsid w:val="007E2FE6"/>
    <w:rsid w:val="007F296A"/>
    <w:rsid w:val="00812413"/>
    <w:rsid w:val="008A3F3B"/>
    <w:rsid w:val="009C491A"/>
    <w:rsid w:val="009E684D"/>
    <w:rsid w:val="00A06284"/>
    <w:rsid w:val="00AB246C"/>
    <w:rsid w:val="00AD161E"/>
    <w:rsid w:val="00AD331B"/>
    <w:rsid w:val="00AD6643"/>
    <w:rsid w:val="00B2307B"/>
    <w:rsid w:val="00B505FB"/>
    <w:rsid w:val="00B54FFE"/>
    <w:rsid w:val="00B677B7"/>
    <w:rsid w:val="00BA6BAD"/>
    <w:rsid w:val="00BE2FD0"/>
    <w:rsid w:val="00C07E8E"/>
    <w:rsid w:val="00C3394B"/>
    <w:rsid w:val="00CE737E"/>
    <w:rsid w:val="00D4400F"/>
    <w:rsid w:val="00DA650B"/>
    <w:rsid w:val="00DB066E"/>
    <w:rsid w:val="00E42C58"/>
    <w:rsid w:val="00E80A1E"/>
    <w:rsid w:val="00EB3A69"/>
    <w:rsid w:val="00E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764-E2B1-4FAC-8B9C-EF92C0A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43</cp:revision>
  <cp:lastPrinted>2021-02-16T12:37:00Z</cp:lastPrinted>
  <dcterms:created xsi:type="dcterms:W3CDTF">2018-05-05T12:11:00Z</dcterms:created>
  <dcterms:modified xsi:type="dcterms:W3CDTF">2021-02-17T08:20:00Z</dcterms:modified>
</cp:coreProperties>
</file>