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21964" w14:textId="05AC5230" w:rsidR="007A7526" w:rsidRPr="004B4F4B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rFonts w:ascii="GHEA Mariam" w:hAnsi="GHEA Mariam"/>
          <w:lang w:val="hy-AM"/>
        </w:rPr>
      </w:pPr>
      <w:r w:rsidRPr="004B4F4B">
        <w:rPr>
          <w:rStyle w:val="ae"/>
          <w:rFonts w:ascii="GHEA Mariam" w:hAnsi="GHEA Mariam"/>
          <w:i/>
          <w:lang w:val="hy-AM"/>
        </w:rPr>
        <w:t>Նախագիծ</w:t>
      </w:r>
      <w:r w:rsidR="000E0097" w:rsidRPr="004B4F4B">
        <w:rPr>
          <w:rStyle w:val="ae"/>
          <w:rFonts w:ascii="GHEA Mariam" w:hAnsi="GHEA Mariam"/>
          <w:i/>
          <w:lang w:val="hy-AM"/>
        </w:rPr>
        <w:t xml:space="preserve"> 13-134</w:t>
      </w:r>
      <w:r w:rsidRPr="004B4F4B">
        <w:rPr>
          <w:rStyle w:val="ae"/>
          <w:rFonts w:ascii="GHEA Mariam" w:hAnsi="GHEA Mariam"/>
          <w:i/>
          <w:lang w:val="hy-AM"/>
        </w:rPr>
        <w:t xml:space="preserve">   </w:t>
      </w:r>
    </w:p>
    <w:p w14:paraId="601515F3" w14:textId="650C2AC7" w:rsidR="00DB636C" w:rsidRPr="004B4F4B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4B4F4B">
        <w:rPr>
          <w:rStyle w:val="ae"/>
          <w:rFonts w:ascii="GHEA Mariam" w:hAnsi="GHEA Mariam"/>
          <w:lang w:val="hy-AM"/>
        </w:rPr>
        <w:t>ՈՐՈՇՈՒՄ N  - Ա</w:t>
      </w:r>
      <w:r w:rsidRPr="004B4F4B">
        <w:rPr>
          <w:rFonts w:ascii="GHEA Mariam" w:hAnsi="GHEA Mariam"/>
          <w:b/>
          <w:lang w:val="hy-AM"/>
        </w:rPr>
        <w:br/>
      </w:r>
      <w:r w:rsidR="00DB636C" w:rsidRPr="004B4F4B">
        <w:rPr>
          <w:rStyle w:val="ae"/>
          <w:rFonts w:ascii="GHEA Mariam" w:hAnsi="GHEA Mariam"/>
          <w:lang w:val="hy-AM"/>
        </w:rPr>
        <w:t xml:space="preserve">     </w:t>
      </w:r>
      <w:r w:rsidR="0085492F" w:rsidRPr="004B4F4B">
        <w:rPr>
          <w:rStyle w:val="ae"/>
          <w:rFonts w:ascii="GHEA Mariam" w:hAnsi="GHEA Mariam"/>
          <w:lang w:val="hy-AM"/>
        </w:rPr>
        <w:t xml:space="preserve">նոյեմբերի </w:t>
      </w:r>
      <w:r w:rsidR="00DB636C" w:rsidRPr="004B4F4B">
        <w:rPr>
          <w:rStyle w:val="ae"/>
          <w:rFonts w:ascii="GHEA Mariam" w:hAnsi="GHEA Mariam"/>
          <w:lang w:val="hy-AM"/>
        </w:rPr>
        <w:t>202</w:t>
      </w:r>
      <w:r w:rsidR="001373FC" w:rsidRPr="004B4F4B">
        <w:rPr>
          <w:rStyle w:val="ae"/>
          <w:rFonts w:ascii="GHEA Mariam" w:hAnsi="GHEA Mariam"/>
          <w:lang w:val="hy-AM"/>
        </w:rPr>
        <w:t>3</w:t>
      </w:r>
      <w:r w:rsidR="00DB636C" w:rsidRPr="004B4F4B">
        <w:rPr>
          <w:rStyle w:val="ae"/>
          <w:rFonts w:ascii="GHEA Mariam" w:hAnsi="GHEA Mariam"/>
          <w:lang w:val="hy-AM"/>
        </w:rPr>
        <w:t>թ.</w:t>
      </w:r>
    </w:p>
    <w:p w14:paraId="1ED20F1A" w14:textId="77777777" w:rsidR="0085492F" w:rsidRPr="004B4F4B" w:rsidRDefault="0085492F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</w:p>
    <w:p w14:paraId="23F7F89A" w14:textId="7B9A271E" w:rsidR="00DB636C" w:rsidRPr="004B4F4B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4B4F4B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85492F" w:rsidRPr="004B4F4B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ԿԱՊԱՆ ՔԱՂԱՔԻ ԲԵԽ ԹԱՂԱՄԱՍՈՒՄ </w:t>
      </w:r>
      <w:r w:rsidRPr="004B4F4B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ՎԱՐՁԱԿԱԼՈՒԹՅԱՆ ԻՐԱՎՈՒՆՔՈՎ </w:t>
      </w:r>
      <w:r w:rsidRPr="004B4F4B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4B4F4B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4B4F4B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14:paraId="63DB9F76" w14:textId="77777777" w:rsidR="0085492F" w:rsidRPr="004B4F4B" w:rsidRDefault="0085492F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14:paraId="7B08DFF1" w14:textId="77777777" w:rsidR="00DB636C" w:rsidRPr="004B4F4B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14:paraId="1E842301" w14:textId="7B814B8E" w:rsidR="00DB636C" w:rsidRPr="004B4F4B" w:rsidRDefault="00DB636C" w:rsidP="004B4F4B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</w:t>
      </w:r>
      <w:r w:rsidR="008227C4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հոդվածի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48-րդ </w:t>
      </w:r>
      <w:r w:rsidR="003D43A9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հոդվածի 4-րդ մաս</w:t>
      </w:r>
      <w:r w:rsidR="008227C4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</w:t>
      </w:r>
      <w:r w:rsidR="003D43A9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և 76-րդ հոդվածի, Հայաստանի Հանրապետության կառավարության 2001 թվականի ապրիլի 12-ի  </w:t>
      </w:r>
      <w:r w:rsidR="002D30B6" w:rsidRPr="004B4F4B">
        <w:rPr>
          <w:rStyle w:val="ae"/>
          <w:rFonts w:ascii="GHEA Mariam" w:hAnsi="GHEA Mariam"/>
          <w:sz w:val="24"/>
          <w:szCs w:val="24"/>
          <w:lang w:val="hy-AM"/>
        </w:rPr>
        <w:t>N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286  որոշման</w:t>
      </w:r>
      <w:r w:rsidRPr="004B4F4B">
        <w:rPr>
          <w:rStyle w:val="ae"/>
          <w:rFonts w:ascii="Calibri" w:eastAsia="Times New Roman" w:hAnsi="Calibri" w:cs="Calibri"/>
          <w:b w:val="0"/>
          <w:sz w:val="24"/>
          <w:szCs w:val="24"/>
          <w:lang w:val="hy-AM" w:eastAsia="ru-RU"/>
        </w:rPr>
        <w:t>  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4B4F4B">
        <w:rPr>
          <w:rStyle w:val="ae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4B4F4B">
        <w:rPr>
          <w:rStyle w:val="ae"/>
          <w:rFonts w:ascii="Calibri" w:eastAsia="Times New Roman" w:hAnsi="Calibri" w:cs="Calibri"/>
          <w:b w:val="0"/>
          <w:sz w:val="24"/>
          <w:szCs w:val="24"/>
          <w:lang w:val="hy-AM" w:eastAsia="ru-RU"/>
        </w:rPr>
        <w:t> 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4B4F4B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4B4F4B">
        <w:rPr>
          <w:rStyle w:val="ae"/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4B4F4B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4B4F4B">
        <w:rPr>
          <w:rStyle w:val="ae"/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4B4F4B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14:paraId="35B3540E" w14:textId="5C3A7036" w:rsidR="00C42317" w:rsidRPr="004B4F4B" w:rsidRDefault="00DB636C" w:rsidP="004B4F4B">
      <w:pPr>
        <w:spacing w:after="0"/>
        <w:ind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1. Հ</w:t>
      </w:r>
      <w:r w:rsidR="00125E61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այաստանի 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="00125E61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անրապետության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Սյունիքի մարզի Կապան համայնքի</w:t>
      </w:r>
      <w:r w:rsidR="001002D1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85492F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Կապան քաղաքի Բեխ թաղամասում 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գտնվող, համայնքային սեփականություն հանդիսացող 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0.</w:t>
      </w:r>
      <w:r w:rsidR="0085492F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025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ծածկագիր` </w:t>
      </w:r>
      <w:r w:rsidR="0041394D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---</w:t>
      </w:r>
      <w:bookmarkStart w:id="0" w:name="_GoBack"/>
      <w:bookmarkEnd w:id="0"/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------------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/ 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4-րդ կարգի անջրդի վարելահողը` </w:t>
      </w:r>
      <w:r w:rsidR="00CE12EA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մրցույթով վարձակալությամբ օգտագործման տրամադրել 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գյուղատնտեսությամբ  զբաղվելու նպատակով, </w:t>
      </w:r>
      <w:r w:rsidR="00604B65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/</w:t>
      </w:r>
      <w:r w:rsidR="00604B65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/ տարի ժամկետով, </w:t>
      </w:r>
      <w:r w:rsidR="00CE12EA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մեկնարկային գին սահմանելով </w:t>
      </w:r>
      <w:r w:rsidR="00604B65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5000 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604B65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 հազար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)  դրամ   տարեկան վարձավճար</w:t>
      </w:r>
      <w:r w:rsidR="00CE12EA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C42317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։</w:t>
      </w:r>
    </w:p>
    <w:p w14:paraId="0513C1D7" w14:textId="3015E5EE" w:rsidR="00744652" w:rsidRPr="004B4F4B" w:rsidRDefault="00DB636C" w:rsidP="004B4F4B">
      <w:pPr>
        <w:pStyle w:val="ac"/>
        <w:spacing w:before="0" w:beforeAutospacing="0" w:after="0" w:afterAutospacing="0" w:line="276" w:lineRule="auto"/>
        <w:ind w:firstLine="284"/>
        <w:jc w:val="both"/>
        <w:rPr>
          <w:rStyle w:val="ae"/>
          <w:rFonts w:ascii="GHEA Mariam" w:hAnsi="GHEA Mariam" w:cstheme="minorBidi"/>
          <w:b w:val="0"/>
          <w:lang w:val="hy-AM"/>
        </w:rPr>
      </w:pPr>
      <w:r w:rsidRPr="004B4F4B">
        <w:rPr>
          <w:rStyle w:val="ae"/>
          <w:rFonts w:ascii="GHEA Mariam" w:hAnsi="GHEA Mariam" w:cstheme="minorBidi"/>
          <w:b w:val="0"/>
          <w:lang w:val="hy-AM"/>
        </w:rPr>
        <w:t>2</w:t>
      </w:r>
      <w:r w:rsidR="00744652" w:rsidRPr="004B4F4B">
        <w:rPr>
          <w:rStyle w:val="ae"/>
          <w:rFonts w:ascii="GHEA Mariam" w:hAnsi="GHEA Mariam" w:cstheme="minorBidi"/>
          <w:b w:val="0"/>
          <w:lang w:val="hy-AM"/>
        </w:rPr>
        <w:t xml:space="preserve">. Համայնքի ղեկավարին՝ ՀՀ օրենսդրությամբ սահմանված կարգով և ժամկետներում ձեռնարկել սույն որոշումից բխող գործառույթների իրականացումը: </w:t>
      </w:r>
    </w:p>
    <w:p w14:paraId="04A37759" w14:textId="620008A8" w:rsidR="00F447BF" w:rsidRPr="004B4F4B" w:rsidRDefault="00F447BF" w:rsidP="004B4F4B">
      <w:pPr>
        <w:spacing w:after="0"/>
        <w:ind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14:paraId="0E26409D" w14:textId="77777777" w:rsidR="00DB636C" w:rsidRPr="004B4F4B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6C89921C" w14:textId="77777777" w:rsidR="00DB636C" w:rsidRPr="004B4F4B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14:paraId="3499C05D" w14:textId="7EA4BC22" w:rsidR="00DB636C" w:rsidRPr="004B4F4B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ԱՆՀՐԱԺԵՇՏՈՒԹՅԱՆ</w:t>
      </w:r>
    </w:p>
    <w:p w14:paraId="097587FB" w14:textId="64F4DB7A" w:rsidR="00DB636C" w:rsidRPr="004B4F4B" w:rsidRDefault="00DB636C" w:rsidP="002D30B6">
      <w:pPr>
        <w:spacing w:before="240"/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</w:t>
      </w:r>
      <w:r w:rsidR="002A1FFB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Բեխ</w:t>
      </w:r>
      <w:r w:rsidR="00C61695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2A1FFB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թաղամաս</w:t>
      </w:r>
      <w:r w:rsidR="00C61695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ում </w:t>
      </w:r>
      <w:r w:rsidR="001002D1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գտնվող գյուղատնտեսական  նշանակության հողամասը: </w:t>
      </w:r>
    </w:p>
    <w:p w14:paraId="7CEE53A3" w14:textId="77777777" w:rsidR="00DB636C" w:rsidRPr="004B4F4B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5E0BA1E7" w14:textId="77777777" w:rsidR="00DB636C" w:rsidRPr="004B4F4B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14:paraId="15D96814" w14:textId="10D271BF" w:rsidR="00DB636C" w:rsidRPr="004B4F4B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14:paraId="507A883A" w14:textId="3772E42D" w:rsidR="00DB636C" w:rsidRPr="004B4F4B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մրցութային կարգով վարձակալությամբ օգտագործման տրամադրելու մասին համայնքի ավագանու որոշման նախագծի ընդունման կապակցությամբ </w:t>
      </w:r>
      <w:r w:rsidRPr="004B4F4B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 w:rsidRPr="004B4F4B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նախնական հաշվարկներով տարեկան</w:t>
      </w:r>
      <w:r w:rsidR="006F05FF" w:rsidRPr="004B4F4B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604B65" w:rsidRPr="004B4F4B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5000</w:t>
      </w:r>
      <w:r w:rsidR="008B568A" w:rsidRPr="004B4F4B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7C6925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604B65"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 հազար</w:t>
      </w:r>
      <w:r w:rsidRPr="004B4F4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դրամով: </w:t>
      </w:r>
    </w:p>
    <w:p w14:paraId="07C9056C" w14:textId="77777777" w:rsidR="007A7526" w:rsidRPr="004B4F4B" w:rsidRDefault="007A7526" w:rsidP="003D43A9">
      <w:pPr>
        <w:pStyle w:val="ac"/>
        <w:spacing w:before="0" w:beforeAutospacing="0" w:after="0" w:afterAutospacing="0"/>
        <w:contextualSpacing/>
        <w:rPr>
          <w:rStyle w:val="ae"/>
          <w:rFonts w:ascii="GHEA Mariam" w:hAnsi="GHEA Mariam"/>
          <w:b w:val="0"/>
          <w:lang w:val="hy-AM"/>
        </w:rPr>
      </w:pPr>
    </w:p>
    <w:sectPr w:rsidR="007A7526" w:rsidRPr="004B4F4B" w:rsidSect="00502D9C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B5AEB"/>
    <w:rsid w:val="000C31DF"/>
    <w:rsid w:val="000C38EE"/>
    <w:rsid w:val="000E0097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373FC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1FFB"/>
    <w:rsid w:val="002A67E9"/>
    <w:rsid w:val="002B0093"/>
    <w:rsid w:val="002B1F1E"/>
    <w:rsid w:val="002B663B"/>
    <w:rsid w:val="002B7225"/>
    <w:rsid w:val="002D1D47"/>
    <w:rsid w:val="002D30B6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D43A9"/>
    <w:rsid w:val="003E32A0"/>
    <w:rsid w:val="003F10FC"/>
    <w:rsid w:val="003F25F3"/>
    <w:rsid w:val="0041394D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B4F4B"/>
    <w:rsid w:val="004C5035"/>
    <w:rsid w:val="004D70E5"/>
    <w:rsid w:val="004F3152"/>
    <w:rsid w:val="00502D9C"/>
    <w:rsid w:val="00502E8E"/>
    <w:rsid w:val="0050497E"/>
    <w:rsid w:val="005205DE"/>
    <w:rsid w:val="0052577F"/>
    <w:rsid w:val="00526360"/>
    <w:rsid w:val="00543269"/>
    <w:rsid w:val="00555701"/>
    <w:rsid w:val="00557D02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5F5DC9"/>
    <w:rsid w:val="00604B65"/>
    <w:rsid w:val="006058AD"/>
    <w:rsid w:val="00612567"/>
    <w:rsid w:val="006160A4"/>
    <w:rsid w:val="0062598A"/>
    <w:rsid w:val="006273BD"/>
    <w:rsid w:val="00641027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05FF"/>
    <w:rsid w:val="006F4785"/>
    <w:rsid w:val="00702386"/>
    <w:rsid w:val="0071152E"/>
    <w:rsid w:val="00716C37"/>
    <w:rsid w:val="007307E3"/>
    <w:rsid w:val="00731A09"/>
    <w:rsid w:val="00744652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340"/>
    <w:rsid w:val="007E6DA1"/>
    <w:rsid w:val="007F3F95"/>
    <w:rsid w:val="00817A03"/>
    <w:rsid w:val="00822292"/>
    <w:rsid w:val="008227C4"/>
    <w:rsid w:val="0083250C"/>
    <w:rsid w:val="00843928"/>
    <w:rsid w:val="0085492F"/>
    <w:rsid w:val="0086774B"/>
    <w:rsid w:val="00871815"/>
    <w:rsid w:val="008960A4"/>
    <w:rsid w:val="008A23CE"/>
    <w:rsid w:val="008A4EA2"/>
    <w:rsid w:val="008B568A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5448"/>
    <w:rsid w:val="009D776F"/>
    <w:rsid w:val="009F7369"/>
    <w:rsid w:val="00A07418"/>
    <w:rsid w:val="00A16A2D"/>
    <w:rsid w:val="00A3549F"/>
    <w:rsid w:val="00A35C74"/>
    <w:rsid w:val="00A44E89"/>
    <w:rsid w:val="00A467D0"/>
    <w:rsid w:val="00A52AB8"/>
    <w:rsid w:val="00A53D9D"/>
    <w:rsid w:val="00A60A55"/>
    <w:rsid w:val="00A616DB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2317"/>
    <w:rsid w:val="00C47764"/>
    <w:rsid w:val="00C61695"/>
    <w:rsid w:val="00C62A0F"/>
    <w:rsid w:val="00C766F4"/>
    <w:rsid w:val="00C919B9"/>
    <w:rsid w:val="00CC4564"/>
    <w:rsid w:val="00CE12EA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3082A"/>
    <w:rsid w:val="00E60355"/>
    <w:rsid w:val="00E67C7D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0095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5CE"/>
  <w15:docId w15:val="{C43B3A86-9D5D-48ED-9885-9CAFDC7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210</cp:revision>
  <cp:lastPrinted>2023-11-13T11:44:00Z</cp:lastPrinted>
  <dcterms:created xsi:type="dcterms:W3CDTF">2017-02-01T13:08:00Z</dcterms:created>
  <dcterms:modified xsi:type="dcterms:W3CDTF">2023-11-14T08:34:00Z</dcterms:modified>
</cp:coreProperties>
</file>