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0440F3EF" w:rsidR="00AA5402" w:rsidRDefault="00443F30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23 </w:t>
      </w:r>
      <w:r w:rsidR="00C51B18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591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11772B28" w:rsidR="00360210" w:rsidRPr="0008393F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ՀԱՄԱՅՆՔԻ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ԿԱՊԱՆ ՔԱՂԱՔԻ </w:t>
      </w:r>
      <w:r w:rsidR="007B0F67" w:rsidRPr="007B0F67">
        <w:rPr>
          <w:rStyle w:val="a4"/>
          <w:rFonts w:eastAsia="Times New Roman"/>
          <w:sz w:val="27"/>
          <w:szCs w:val="27"/>
        </w:rPr>
        <w:t>Գ</w:t>
      </w:r>
      <w:r w:rsidR="007B0F67" w:rsidRPr="007B0F67">
        <w:rPr>
          <w:rStyle w:val="a4"/>
          <w:rFonts w:ascii="Microsoft JhengHei" w:eastAsia="Microsoft JhengHei" w:hAnsi="Microsoft JhengHei" w:cs="Microsoft JhengHei" w:hint="eastAsia"/>
          <w:sz w:val="27"/>
          <w:szCs w:val="27"/>
        </w:rPr>
        <w:t>․</w:t>
      </w:r>
      <w:r w:rsidR="007B0F67" w:rsidRPr="007B0F67">
        <w:rPr>
          <w:rStyle w:val="a4"/>
          <w:rFonts w:eastAsia="Times New Roman"/>
          <w:sz w:val="27"/>
          <w:szCs w:val="27"/>
        </w:rPr>
        <w:t>ԱՐԶՈՒՄԱՆՅԱՆ</w:t>
      </w:r>
      <w:r w:rsidR="00EB0F85" w:rsidRPr="0008393F">
        <w:rPr>
          <w:rStyle w:val="a4"/>
          <w:rFonts w:eastAsia="Times New Roman"/>
          <w:sz w:val="27"/>
          <w:szCs w:val="27"/>
        </w:rPr>
        <w:t xml:space="preserve"> ՓՈՂՈՑ</w:t>
      </w:r>
      <w:r w:rsidR="007B0F67">
        <w:rPr>
          <w:rStyle w:val="a4"/>
          <w:rFonts w:eastAsia="Times New Roman"/>
          <w:sz w:val="27"/>
          <w:szCs w:val="27"/>
          <w:lang w:val="hy-AM"/>
        </w:rPr>
        <w:t>Ի 3-ՐԴ ՆՐԲԱՆՑՔՈՒՄ</w:t>
      </w:r>
      <w:r w:rsidR="000E4E68" w:rsidRPr="0008393F">
        <w:rPr>
          <w:rStyle w:val="a4"/>
          <w:b w:val="0"/>
          <w:bCs w:val="0"/>
          <w:sz w:val="27"/>
          <w:szCs w:val="27"/>
        </w:rPr>
        <w:t xml:space="preserve"> </w:t>
      </w:r>
      <w:r w:rsidR="00902868" w:rsidRPr="0008393F">
        <w:rPr>
          <w:rStyle w:val="a4"/>
          <w:rFonts w:eastAsia="Times New Roman"/>
          <w:sz w:val="27"/>
          <w:szCs w:val="27"/>
        </w:rPr>
        <w:t xml:space="preserve"> ԳՏՆ</w:t>
      </w:r>
      <w:r w:rsidR="00BE2B0F" w:rsidRPr="0008393F">
        <w:rPr>
          <w:rStyle w:val="a4"/>
          <w:rFonts w:eastAsia="Times New Roman"/>
          <w:sz w:val="27"/>
          <w:szCs w:val="27"/>
        </w:rPr>
        <w:t>ՎՈՂ</w:t>
      </w:r>
      <w:r w:rsidR="00AA56CC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 xml:space="preserve">ՀԱՄԱՅՆՔԱՅԻՆ ՍԵՓԱԿԱՆՈՒԹՅՈՒՆ ՀԱՆԴԻՍԱՑՈՂ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ՀՈՂԱՄԱՍԻ ԳՈՐԾԱՌՆԱԿԱՆ ՆՇԱՆԱԿՈՒԹՅՈՒՆԸ  ՓՈԽԵԼՈՒ ԵՎ ՀԱՍՑԵ ՏՐԱՄԱԴՐԵԼՈՒ ՄԱՍԻՆ </w:t>
      </w:r>
    </w:p>
    <w:p w14:paraId="4F4E3BA2" w14:textId="27CFEF8F" w:rsidR="00360210" w:rsidRPr="004A06B0" w:rsidRDefault="00360210" w:rsidP="005F7876">
      <w:pPr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 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անրապետության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կառավ</w:t>
      </w:r>
      <w:r w:rsidR="00D02AA0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րության 2011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N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1920-Ն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հավելվածով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արգի 24-րդ կետի 3-րդ ենթակետ</w:t>
      </w:r>
      <w:r w:rsidR="00AA56CC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AA56CC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 մ  ե մ</w:t>
      </w:r>
    </w:p>
    <w:p w14:paraId="07529517" w14:textId="74504C1D" w:rsidR="00360210" w:rsidRPr="00364554" w:rsidRDefault="00360210" w:rsidP="005F7876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4A06B0">
        <w:rPr>
          <w:rFonts w:eastAsia="Times New Roman"/>
          <w:lang w:val="hy-AM"/>
        </w:rPr>
        <w:t>.</w:t>
      </w: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7B0F67">
        <w:rPr>
          <w:rFonts w:eastAsia="Times New Roman"/>
          <w:lang w:val="hy-AM"/>
        </w:rPr>
        <w:t>Գ</w:t>
      </w:r>
      <w:r w:rsidR="007B0F67" w:rsidRPr="007B0F6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B0F67" w:rsidRPr="007B0F67">
        <w:rPr>
          <w:rFonts w:eastAsia="Times New Roman"/>
          <w:lang w:val="hy-AM"/>
        </w:rPr>
        <w:t>Արզումանյան</w:t>
      </w:r>
      <w:r w:rsidR="008A1CFF" w:rsidRPr="003D3A1F">
        <w:rPr>
          <w:rFonts w:eastAsia="Times New Roman"/>
          <w:lang w:val="hy-AM"/>
        </w:rPr>
        <w:t xml:space="preserve"> փողոց</w:t>
      </w:r>
      <w:r w:rsidR="007B0F67">
        <w:rPr>
          <w:rFonts w:eastAsia="Times New Roman"/>
          <w:lang w:val="hy-AM"/>
        </w:rPr>
        <w:t>ի 3-րդ նրբանցքում</w:t>
      </w:r>
      <w:r w:rsidR="008A1CFF" w:rsidRPr="003D3A1F">
        <w:rPr>
          <w:rFonts w:eastAsia="Times New Roman"/>
          <w:lang w:val="hy-AM"/>
        </w:rPr>
        <w:t xml:space="preserve"> </w:t>
      </w:r>
      <w:r w:rsidR="008A1CFF" w:rsidRPr="00EB0F85">
        <w:rPr>
          <w:rFonts w:eastAsia="Times New Roman"/>
          <w:lang w:val="hy-AM"/>
        </w:rPr>
        <w:t>գտնվող</w:t>
      </w:r>
      <w:r w:rsidR="00AA56CC">
        <w:rPr>
          <w:rFonts w:eastAsia="Times New Roman"/>
          <w:lang w:val="hy-AM"/>
        </w:rPr>
        <w:t>,</w:t>
      </w:r>
      <w:r w:rsidR="008A1CFF"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7B0F67" w:rsidRPr="007B0F67">
        <w:rPr>
          <w:rFonts w:ascii="Microsoft JhengHei" w:eastAsia="Microsoft JhengHei" w:hAnsi="Microsoft JhengHei" w:cs="Microsoft JhengHei"/>
          <w:lang w:val="hy-AM"/>
        </w:rPr>
        <w:t>.</w:t>
      </w:r>
      <w:r w:rsidR="00EB0F85" w:rsidRPr="00EB0F85">
        <w:rPr>
          <w:rFonts w:eastAsia="Times New Roman"/>
          <w:lang w:val="hy-AM"/>
        </w:rPr>
        <w:t>0</w:t>
      </w:r>
      <w:r w:rsidR="007B0F67">
        <w:rPr>
          <w:rFonts w:eastAsia="Times New Roman"/>
          <w:lang w:val="hy-AM"/>
        </w:rPr>
        <w:t>11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հա 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7B0F67">
        <w:rPr>
          <w:rFonts w:eastAsia="Times New Roman"/>
          <w:lang w:val="hy-AM"/>
        </w:rPr>
        <w:t xml:space="preserve">բնակելի կառուցապատման հողամասի </w:t>
      </w:r>
      <w:r w:rsidRPr="00364554">
        <w:rPr>
          <w:rFonts w:eastAsia="Times New Roman"/>
          <w:lang w:val="hy-AM"/>
        </w:rPr>
        <w:t>գործառնական նշանակությունը փոխել</w:t>
      </w:r>
      <w:r w:rsidRPr="007B0F67">
        <w:rPr>
          <w:rFonts w:ascii="Calibri" w:eastAsia="Times New Roman" w:hAnsi="Calibri" w:cs="Calibri"/>
          <w:lang w:val="hy-AM"/>
        </w:rPr>
        <w:t> </w:t>
      </w:r>
      <w:r w:rsidR="007B0F67" w:rsidRPr="007B0F67">
        <w:rPr>
          <w:rFonts w:eastAsia="Times New Roman"/>
          <w:lang w:val="hy-AM"/>
        </w:rPr>
        <w:t xml:space="preserve">ընդհանուր օգտագործման </w:t>
      </w:r>
      <w:r w:rsidRPr="00CF1D24">
        <w:rPr>
          <w:rFonts w:eastAsia="Times New Roman"/>
          <w:lang w:val="hy-AM"/>
        </w:rPr>
        <w:t xml:space="preserve"> հողերի</w:t>
      </w:r>
      <w:r w:rsidRPr="00364554">
        <w:rPr>
          <w:rFonts w:eastAsia="Times New Roman"/>
          <w:lang w:val="hy-AM"/>
        </w:rPr>
        <w:t>:</w:t>
      </w:r>
    </w:p>
    <w:p w14:paraId="062E41AA" w14:textId="466F93D9" w:rsidR="00360210" w:rsidRPr="00CF1D24" w:rsidRDefault="00360210" w:rsidP="005F7876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 xml:space="preserve">2. </w:t>
      </w:r>
      <w:r w:rsidRPr="00253C3F">
        <w:rPr>
          <w:rFonts w:eastAsia="Times New Roman"/>
          <w:lang w:val="hy-AM"/>
        </w:rPr>
        <w:t>Վ</w:t>
      </w:r>
      <w:r w:rsidRPr="00364554">
        <w:rPr>
          <w:rFonts w:eastAsia="Times New Roman"/>
          <w:lang w:val="hy-AM"/>
        </w:rPr>
        <w:t xml:space="preserve">երը նշված </w:t>
      </w:r>
      <w:r w:rsidR="00C51B18" w:rsidRPr="00C51B18">
        <w:rPr>
          <w:rFonts w:eastAsia="Times New Roman"/>
          <w:lang w:val="hy-AM"/>
        </w:rPr>
        <w:t>0</w:t>
      </w:r>
      <w:r w:rsidR="00C51B18" w:rsidRPr="007B0F6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C51B18" w:rsidRPr="00C51B18">
        <w:rPr>
          <w:rFonts w:eastAsia="Times New Roman"/>
          <w:lang w:val="hy-AM"/>
        </w:rPr>
        <w:t>0</w:t>
      </w:r>
      <w:r w:rsidR="007B0F67">
        <w:rPr>
          <w:rFonts w:eastAsia="Times New Roman"/>
          <w:lang w:val="hy-AM"/>
        </w:rPr>
        <w:t>11</w:t>
      </w:r>
      <w:r w:rsidR="00C51B18" w:rsidRPr="00C51B18">
        <w:rPr>
          <w:rFonts w:eastAsia="Times New Roman"/>
          <w:lang w:val="hy-AM"/>
        </w:rPr>
        <w:t xml:space="preserve"> հա</w:t>
      </w:r>
      <w:r w:rsidR="00C51B18" w:rsidRPr="007B0F67">
        <w:rPr>
          <w:rFonts w:eastAsia="Times New Roman"/>
          <w:lang w:val="hy-AM"/>
        </w:rPr>
        <w:t xml:space="preserve"> </w:t>
      </w:r>
      <w:r w:rsidRPr="003F1550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>հողամասին 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 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r w:rsidR="007B0F67">
        <w:rPr>
          <w:rFonts w:eastAsia="Times New Roman"/>
          <w:lang w:val="hy-AM"/>
        </w:rPr>
        <w:t>Գ</w:t>
      </w:r>
      <w:r w:rsidR="007B0F67" w:rsidRPr="007B0F6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B0F67" w:rsidRPr="007B0F67">
        <w:rPr>
          <w:rFonts w:eastAsia="Times New Roman"/>
          <w:lang w:val="hy-AM"/>
        </w:rPr>
        <w:t>Արզումանյան փ</w:t>
      </w:r>
      <w:r w:rsidR="00AA56CC">
        <w:rPr>
          <w:rFonts w:eastAsia="Times New Roman"/>
          <w:lang w:val="hy-AM"/>
        </w:rPr>
        <w:t>ողոց</w:t>
      </w:r>
      <w:r w:rsidR="00EB0F85" w:rsidRPr="00EB0F85">
        <w:rPr>
          <w:rFonts w:eastAsia="Times New Roman"/>
          <w:lang w:val="hy-AM"/>
        </w:rPr>
        <w:t xml:space="preserve">, </w:t>
      </w:r>
      <w:r w:rsidR="007B0F67">
        <w:rPr>
          <w:rFonts w:eastAsia="Times New Roman"/>
          <w:lang w:val="hy-AM"/>
        </w:rPr>
        <w:t>3-րդ նրբանցք, թի</w:t>
      </w:r>
      <w:r w:rsidR="005F7876">
        <w:rPr>
          <w:rFonts w:eastAsia="Times New Roman"/>
          <w:lang w:val="hy-AM"/>
        </w:rPr>
        <w:t>վ</w:t>
      </w:r>
      <w:r w:rsidR="007B0F67">
        <w:rPr>
          <w:rFonts w:eastAsia="Times New Roman"/>
          <w:lang w:val="hy-AM"/>
        </w:rPr>
        <w:t xml:space="preserve"> 35/2։</w:t>
      </w:r>
      <w:bookmarkEnd w:id="1"/>
    </w:p>
    <w:p w14:paraId="21D76D9B" w14:textId="77777777" w:rsidR="00D36D21" w:rsidRPr="00323341" w:rsidRDefault="00D36D21" w:rsidP="00D36D21">
      <w:pPr>
        <w:shd w:val="clear" w:color="auto" w:fill="FFFFFF"/>
        <w:spacing w:after="0" w:line="360" w:lineRule="auto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58FE9F54" w14:textId="7BBB2D32" w:rsidR="005F7876" w:rsidRPr="005F7876" w:rsidRDefault="009E2CF5" w:rsidP="005F7876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C60B19">
        <w:rPr>
          <w:rStyle w:val="a4"/>
          <w:lang w:val="hy-AM"/>
        </w:rPr>
        <w:t xml:space="preserve"> </w:t>
      </w:r>
      <w:r w:rsidR="005F7876" w:rsidRPr="005F7876">
        <w:rPr>
          <w:b/>
          <w:bCs/>
          <w:sz w:val="26"/>
          <w:szCs w:val="26"/>
          <w:lang w:val="hy-AM"/>
        </w:rPr>
        <w:t xml:space="preserve">ՀԱՄԱՅՆՔԻ ՂԵԿԱՎԱՐԻ </w:t>
      </w:r>
    </w:p>
    <w:p w14:paraId="3B333527" w14:textId="77777777" w:rsidR="005F7876" w:rsidRPr="005F7876" w:rsidRDefault="005F7876" w:rsidP="005F7876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5F7876">
        <w:rPr>
          <w:b/>
          <w:bCs/>
          <w:sz w:val="26"/>
          <w:szCs w:val="26"/>
          <w:lang w:val="hy-AM"/>
        </w:rPr>
        <w:t>ՊԱՐՏԱԿԱՆՈՒԹՅՈՒՆՆԵՐԸ ԿԱՏԱՐՈՂ,</w:t>
      </w:r>
    </w:p>
    <w:p w14:paraId="368AF8A1" w14:textId="078137A8" w:rsidR="005F7876" w:rsidRPr="005F7876" w:rsidRDefault="005F7876" w:rsidP="005F7876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5F7876">
        <w:rPr>
          <w:b/>
          <w:bCs/>
          <w:sz w:val="26"/>
          <w:szCs w:val="26"/>
          <w:lang w:val="hy-AM"/>
        </w:rPr>
        <w:t>ՀԱՄԱՅՆՔԻ ՂԵԿԱՎԱՐԻ ՏԵՂԱԿԱԼ</w:t>
      </w:r>
      <w:r w:rsidRPr="005F7876">
        <w:rPr>
          <w:b/>
          <w:bCs/>
          <w:sz w:val="26"/>
          <w:szCs w:val="26"/>
          <w:lang w:val="hy-AM"/>
        </w:rPr>
        <w:tab/>
      </w:r>
      <w:r w:rsidRPr="005F7876">
        <w:rPr>
          <w:b/>
          <w:bCs/>
          <w:sz w:val="26"/>
          <w:szCs w:val="26"/>
          <w:lang w:val="hy-AM"/>
        </w:rPr>
        <w:tab/>
        <w:t xml:space="preserve">   </w:t>
      </w:r>
      <w:r>
        <w:rPr>
          <w:b/>
          <w:bCs/>
          <w:sz w:val="26"/>
          <w:szCs w:val="26"/>
          <w:lang w:val="hy-AM"/>
        </w:rPr>
        <w:t xml:space="preserve">   </w:t>
      </w:r>
      <w:r w:rsidRPr="005F7876">
        <w:rPr>
          <w:b/>
          <w:bCs/>
          <w:sz w:val="26"/>
          <w:szCs w:val="26"/>
          <w:lang w:val="hy-AM"/>
        </w:rPr>
        <w:t xml:space="preserve"> ՄԱՐԱՏ ՀԱՐՈՒԹՅՈՒՆՅԱՆ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0B8A0DFA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A1CFF">
        <w:rPr>
          <w:sz w:val="16"/>
          <w:szCs w:val="16"/>
          <w:lang w:val="hy-AM"/>
        </w:rPr>
        <w:t>մա</w:t>
      </w:r>
      <w:r w:rsidR="00C51B18">
        <w:rPr>
          <w:sz w:val="16"/>
          <w:szCs w:val="16"/>
          <w:lang w:val="hy-AM"/>
        </w:rPr>
        <w:t>յիսի</w:t>
      </w:r>
      <w:r w:rsidR="00443F30">
        <w:rPr>
          <w:sz w:val="16"/>
          <w:szCs w:val="16"/>
          <w:lang w:val="hy-AM"/>
        </w:rPr>
        <w:t xml:space="preserve"> 23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385437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1C8B"/>
    <w:rsid w:val="00050D6D"/>
    <w:rsid w:val="000614C8"/>
    <w:rsid w:val="00072A1D"/>
    <w:rsid w:val="00076527"/>
    <w:rsid w:val="0008393F"/>
    <w:rsid w:val="000B4547"/>
    <w:rsid w:val="000B6DAD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43360"/>
    <w:rsid w:val="002617EF"/>
    <w:rsid w:val="00270E3C"/>
    <w:rsid w:val="00271D96"/>
    <w:rsid w:val="00271DEA"/>
    <w:rsid w:val="00283574"/>
    <w:rsid w:val="002A0C59"/>
    <w:rsid w:val="002A4D36"/>
    <w:rsid w:val="002B53EC"/>
    <w:rsid w:val="002D014F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43F30"/>
    <w:rsid w:val="0044579E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E50E5"/>
    <w:rsid w:val="004F2C18"/>
    <w:rsid w:val="00507428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5F7876"/>
    <w:rsid w:val="00606B80"/>
    <w:rsid w:val="00626207"/>
    <w:rsid w:val="00626494"/>
    <w:rsid w:val="0063756A"/>
    <w:rsid w:val="0064504A"/>
    <w:rsid w:val="00655B0F"/>
    <w:rsid w:val="006606D2"/>
    <w:rsid w:val="00667172"/>
    <w:rsid w:val="00693170"/>
    <w:rsid w:val="00693595"/>
    <w:rsid w:val="00694B2A"/>
    <w:rsid w:val="006C49A1"/>
    <w:rsid w:val="006C7D90"/>
    <w:rsid w:val="006E168B"/>
    <w:rsid w:val="006E2EBD"/>
    <w:rsid w:val="006F17EE"/>
    <w:rsid w:val="0070716C"/>
    <w:rsid w:val="0071145A"/>
    <w:rsid w:val="00713EA1"/>
    <w:rsid w:val="007319CA"/>
    <w:rsid w:val="00733E64"/>
    <w:rsid w:val="00740DBC"/>
    <w:rsid w:val="007448C4"/>
    <w:rsid w:val="00783E12"/>
    <w:rsid w:val="00786CE0"/>
    <w:rsid w:val="007B0F67"/>
    <w:rsid w:val="007C24EC"/>
    <w:rsid w:val="007E3A38"/>
    <w:rsid w:val="007F1164"/>
    <w:rsid w:val="00827A98"/>
    <w:rsid w:val="0083310F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6062F"/>
    <w:rsid w:val="00A842EE"/>
    <w:rsid w:val="00A97ECD"/>
    <w:rsid w:val="00AA5402"/>
    <w:rsid w:val="00AA56CC"/>
    <w:rsid w:val="00AC13C0"/>
    <w:rsid w:val="00AC44E5"/>
    <w:rsid w:val="00AD19DE"/>
    <w:rsid w:val="00AD27AA"/>
    <w:rsid w:val="00B10E95"/>
    <w:rsid w:val="00B1516A"/>
    <w:rsid w:val="00B4472C"/>
    <w:rsid w:val="00B61F68"/>
    <w:rsid w:val="00B70D28"/>
    <w:rsid w:val="00BB3C6B"/>
    <w:rsid w:val="00BE2B0F"/>
    <w:rsid w:val="00C202DB"/>
    <w:rsid w:val="00C23CF5"/>
    <w:rsid w:val="00C51B18"/>
    <w:rsid w:val="00C544AB"/>
    <w:rsid w:val="00C742F0"/>
    <w:rsid w:val="00C824E4"/>
    <w:rsid w:val="00C82A77"/>
    <w:rsid w:val="00C87A00"/>
    <w:rsid w:val="00C87D10"/>
    <w:rsid w:val="00CA11FC"/>
    <w:rsid w:val="00CC3AFC"/>
    <w:rsid w:val="00CC5076"/>
    <w:rsid w:val="00CD1948"/>
    <w:rsid w:val="00CE0BA8"/>
    <w:rsid w:val="00CE23DC"/>
    <w:rsid w:val="00CF625B"/>
    <w:rsid w:val="00D02AA0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61C6C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05878"/>
    <w:rsid w:val="00F4414F"/>
    <w:rsid w:val="00F532E9"/>
    <w:rsid w:val="00F539CA"/>
    <w:rsid w:val="00F54885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0D45-0260-4779-801A-7FCEC855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2025-05-22T12:09:00Z</cp:lastPrinted>
  <dcterms:created xsi:type="dcterms:W3CDTF">2019-05-15T08:30:00Z</dcterms:created>
  <dcterms:modified xsi:type="dcterms:W3CDTF">2025-05-23T06:54:00Z</dcterms:modified>
</cp:coreProperties>
</file>