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Default="006B192C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6B192C">
        <w:rPr>
          <w:rFonts w:ascii="GHEA Grapalat" w:hAnsi="GHEA Grapalat"/>
          <w:sz w:val="24"/>
          <w:szCs w:val="27"/>
        </w:rPr>
        <w:t xml:space="preserve">20 </w:t>
      </w:r>
      <w:proofErr w:type="spellStart"/>
      <w:r w:rsidR="00E613A4">
        <w:rPr>
          <w:rFonts w:ascii="GHEA Grapalat" w:hAnsi="GHEA Grapalat"/>
          <w:sz w:val="24"/>
          <w:szCs w:val="27"/>
          <w:lang w:val="en-US"/>
        </w:rPr>
        <w:t>հունվարի</w:t>
      </w:r>
      <w:proofErr w:type="spellEnd"/>
      <w:r w:rsidR="00AA5402">
        <w:rPr>
          <w:rFonts w:ascii="GHEA Grapalat" w:hAnsi="GHEA Grapalat"/>
          <w:sz w:val="24"/>
          <w:szCs w:val="27"/>
        </w:rPr>
        <w:t xml:space="preserve"> </w:t>
      </w:r>
      <w:r w:rsidR="00E613A4" w:rsidRPr="00E613A4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E613A4" w:rsidRPr="00E613A4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 </w:t>
      </w:r>
      <w:r w:rsidRPr="006B192C">
        <w:rPr>
          <w:rFonts w:ascii="GHEA Grapalat" w:hAnsi="GHEA Grapalat" w:cs="GHEA Grapalat"/>
          <w:sz w:val="24"/>
          <w:szCs w:val="27"/>
        </w:rPr>
        <w:t>71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AA5402" w:rsidRDefault="00AA5402" w:rsidP="00AA5402">
      <w:pPr>
        <w:pStyle w:val="NormalWeb"/>
        <w:jc w:val="center"/>
        <w:divId w:val="634606577"/>
        <w:rPr>
          <w:rStyle w:val="Strong"/>
          <w:rFonts w:eastAsia="Times New Roman"/>
        </w:rPr>
      </w:pPr>
      <w:r>
        <w:rPr>
          <w:rFonts w:ascii="Courier New" w:hAnsi="Courier New" w:cs="Courier New"/>
        </w:rPr>
        <w:t> </w:t>
      </w:r>
      <w:r>
        <w:rPr>
          <w:rStyle w:val="Strong"/>
        </w:rPr>
        <w:t xml:space="preserve">ՀԱՄԱՅՆՔԱՅԻՆ ՍԵՓԱԿԱՆՈՒԹՅՈՒՆ ՀԱՆԴԻՍԱՑՈՂ, ԿԱՊԱՆ </w:t>
      </w:r>
      <w:r w:rsidR="00E2055D">
        <w:rPr>
          <w:rStyle w:val="Strong"/>
          <w:lang w:val="en-US"/>
        </w:rPr>
        <w:t>ՔԱՂԱՔԻ</w:t>
      </w:r>
      <w:r w:rsidR="00E2055D" w:rsidRPr="00E2055D">
        <w:rPr>
          <w:rStyle w:val="Strong"/>
        </w:rPr>
        <w:t xml:space="preserve"> </w:t>
      </w:r>
      <w:r w:rsidR="00E613A4">
        <w:rPr>
          <w:rStyle w:val="Strong"/>
          <w:lang w:val="en-US"/>
        </w:rPr>
        <w:t>Մ</w:t>
      </w:r>
      <w:r w:rsidR="00E613A4" w:rsidRPr="00E613A4">
        <w:rPr>
          <w:rStyle w:val="Strong"/>
        </w:rPr>
        <w:t>.</w:t>
      </w:r>
      <w:r w:rsidR="00E613A4">
        <w:rPr>
          <w:rStyle w:val="Strong"/>
          <w:lang w:val="en-US"/>
        </w:rPr>
        <w:t>ՊԱՊԱՅԱՆ</w:t>
      </w:r>
      <w:r w:rsidR="00E613A4" w:rsidRPr="00E613A4">
        <w:rPr>
          <w:rStyle w:val="Strong"/>
        </w:rPr>
        <w:t xml:space="preserve"> </w:t>
      </w:r>
      <w:r w:rsidR="00E613A4">
        <w:rPr>
          <w:rStyle w:val="Strong"/>
          <w:lang w:val="en-US"/>
        </w:rPr>
        <w:t>ՓՈՂՈՑԻ</w:t>
      </w:r>
      <w:r w:rsidR="00E613A4" w:rsidRPr="00E613A4">
        <w:rPr>
          <w:rStyle w:val="Strong"/>
        </w:rPr>
        <w:t xml:space="preserve"> </w:t>
      </w:r>
      <w:r w:rsidR="00E613A4">
        <w:rPr>
          <w:rStyle w:val="Strong"/>
          <w:lang w:val="en-US"/>
        </w:rPr>
        <w:t>ՀԱՐԵՎԱՆՈՒԹՅԱՄԲ</w:t>
      </w:r>
      <w:r>
        <w:rPr>
          <w:rStyle w:val="Strong"/>
          <w:lang w:val="hy-AM"/>
        </w:rPr>
        <w:t xml:space="preserve"> </w:t>
      </w:r>
      <w:r>
        <w:rPr>
          <w:rStyle w:val="Strong"/>
          <w:lang w:val="en-US"/>
        </w:rPr>
        <w:t>Գ</w:t>
      </w:r>
      <w:r>
        <w:rPr>
          <w:rStyle w:val="Strong"/>
        </w:rPr>
        <w:t xml:space="preserve">ՏՆՎՈՂ </w:t>
      </w:r>
      <w:r>
        <w:rPr>
          <w:rStyle w:val="Strong"/>
          <w:lang w:val="en-US"/>
        </w:rPr>
        <w:t>ԲՆԱԿԱՎԱՅՐԵՐԻ</w:t>
      </w:r>
      <w:r w:rsidRPr="00AA5402">
        <w:rPr>
          <w:rStyle w:val="Strong"/>
        </w:rPr>
        <w:t xml:space="preserve"> </w:t>
      </w:r>
      <w:r>
        <w:rPr>
          <w:rStyle w:val="Strong"/>
          <w:lang w:val="en-US"/>
        </w:rPr>
        <w:t>ՆՇԱՆԱԿՈՒԹՅԱՆ</w:t>
      </w:r>
      <w:r w:rsidRPr="00AA5402">
        <w:rPr>
          <w:rStyle w:val="Strong"/>
        </w:rPr>
        <w:t xml:space="preserve"> </w:t>
      </w:r>
      <w:r>
        <w:rPr>
          <w:rStyle w:val="Strong"/>
          <w:lang w:val="hy-AM"/>
        </w:rPr>
        <w:t xml:space="preserve"> </w:t>
      </w:r>
      <w:r>
        <w:rPr>
          <w:rStyle w:val="Strong"/>
        </w:rPr>
        <w:t>0.0</w:t>
      </w:r>
      <w:r w:rsidR="00E613A4" w:rsidRPr="00E613A4">
        <w:rPr>
          <w:rStyle w:val="Strong"/>
        </w:rPr>
        <w:t>0908</w:t>
      </w:r>
      <w:r w:rsidRPr="00AA5402">
        <w:rPr>
          <w:rStyle w:val="Strong"/>
        </w:rPr>
        <w:t xml:space="preserve"> </w:t>
      </w:r>
      <w:r>
        <w:rPr>
          <w:rStyle w:val="Strong"/>
        </w:rPr>
        <w:t xml:space="preserve">ՀԱ </w:t>
      </w:r>
      <w:r w:rsidR="00E613A4" w:rsidRPr="00E613A4">
        <w:rPr>
          <w:rStyle w:val="Strong"/>
        </w:rPr>
        <w:t xml:space="preserve"> </w:t>
      </w:r>
      <w:r w:rsidR="00E613A4">
        <w:rPr>
          <w:rStyle w:val="Strong"/>
          <w:lang w:val="en-US"/>
        </w:rPr>
        <w:t>ՀՈՂԱՄԱՍԻՑ</w:t>
      </w:r>
      <w:r w:rsidR="00E613A4" w:rsidRPr="00E613A4">
        <w:rPr>
          <w:rStyle w:val="Strong"/>
        </w:rPr>
        <w:t xml:space="preserve"> 0.00599 </w:t>
      </w:r>
      <w:r w:rsidR="00E613A4">
        <w:rPr>
          <w:rStyle w:val="Strong"/>
          <w:lang w:val="en-US"/>
        </w:rPr>
        <w:t>ՀԱ</w:t>
      </w:r>
      <w:r w:rsidR="00E613A4" w:rsidRPr="00E613A4">
        <w:rPr>
          <w:rStyle w:val="Strong"/>
        </w:rPr>
        <w:t xml:space="preserve"> </w:t>
      </w:r>
      <w:r w:rsidR="00504ED5" w:rsidRPr="00504ED5">
        <w:rPr>
          <w:rStyle w:val="Strong"/>
        </w:rPr>
        <w:t xml:space="preserve"> </w:t>
      </w:r>
      <w:r w:rsidR="00504ED5">
        <w:rPr>
          <w:rStyle w:val="Strong"/>
          <w:lang w:val="en-US"/>
        </w:rPr>
        <w:t>ԱՅԼ</w:t>
      </w:r>
      <w:r w:rsidR="00E2055D" w:rsidRPr="00E2055D">
        <w:rPr>
          <w:rStyle w:val="Strong"/>
        </w:rPr>
        <w:t xml:space="preserve"> </w:t>
      </w:r>
      <w:r w:rsidRPr="00364554">
        <w:rPr>
          <w:rFonts w:eastAsia="Times New Roman" w:cs="Sylfaen"/>
          <w:bCs/>
        </w:rPr>
        <w:t xml:space="preserve"> </w:t>
      </w:r>
      <w:r w:rsidRPr="00AA5402">
        <w:rPr>
          <w:rStyle w:val="Strong"/>
          <w:rFonts w:eastAsia="Times New Roman"/>
        </w:rPr>
        <w:t xml:space="preserve">ՀՈՂԱՄԱՍԻ ԳՈՐԾԱՌՆԱԿԱՆ ՆՇԱՆԱԿՈՒԹՅՈՒՆԸ  ՓՈԽԵԼՈՒ ԵՎ ՀԱՍՑԵ ՏՐԱՄԱԴՐԵԼՈՒ ՄԱՍԻՆ </w:t>
      </w:r>
    </w:p>
    <w:p w:rsidR="00AA5402" w:rsidRPr="00364554" w:rsidRDefault="00AA5402" w:rsidP="00693595">
      <w:pPr>
        <w:pStyle w:val="NormalWeb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504ED5" w:rsidRPr="00504ED5">
        <w:rPr>
          <w:rFonts w:eastAsia="Times New Roman"/>
        </w:rPr>
        <w:t>, 24-</w:t>
      </w:r>
      <w:proofErr w:type="spellStart"/>
      <w:r w:rsidR="00504ED5">
        <w:rPr>
          <w:rFonts w:eastAsia="Times New Roman"/>
          <w:lang w:val="en-US"/>
        </w:rPr>
        <w:t>րդ</w:t>
      </w:r>
      <w:proofErr w:type="spellEnd"/>
      <w:r w:rsidRPr="00364554">
        <w:rPr>
          <w:rFonts w:eastAsia="Times New Roman"/>
          <w:lang w:val="hy-AM"/>
        </w:rPr>
        <w:t xml:space="preserve"> կետ</w:t>
      </w:r>
      <w:proofErr w:type="spellStart"/>
      <w:r w:rsidR="00504ED5">
        <w:rPr>
          <w:rFonts w:eastAsia="Times New Roman"/>
          <w:lang w:val="en-US"/>
        </w:rPr>
        <w:t>եր</w:t>
      </w:r>
      <w:proofErr w:type="spellEnd"/>
      <w:r w:rsidRPr="00364554">
        <w:rPr>
          <w:rFonts w:eastAsia="Times New Roman"/>
          <w:lang w:val="hy-AM"/>
        </w:rPr>
        <w:t xml:space="preserve">ով, համաձայն ՀՀ կառավորության 2011 թվականի դեկտեմբերի 29-ի «Հայաստանի Հանրապետության համայնքների (բնակավայրերի) գլխավոր հատակագծերի մշակման, փորձաքննության, համաձայնեցման, հաստատման ու փոփոխման կարգը հաստատելու և Հայաստանի Հանրապետության կառավարության 2003 թվականի մայիսի 2-ի N 609-Ն ու 2010 թվականի մարտի 4-ի N 208-Ն որոշումներն ուժը կորցրած ճանաչելու մասին» թիվ  1920-Ն և ՀՀ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</w:t>
      </w:r>
      <w:r w:rsidRPr="00AA5402">
        <w:rPr>
          <w:lang w:val="hy-AM"/>
        </w:rPr>
        <w:t xml:space="preserve">   </w:t>
      </w:r>
      <w:r w:rsidR="00E2055D">
        <w:rPr>
          <w:rFonts w:eastAsia="Times New Roman"/>
          <w:lang w:val="hy-AM"/>
        </w:rPr>
        <w:t>2387-Ն որոշումների</w:t>
      </w:r>
      <w:r w:rsidR="00E2055D" w:rsidRPr="00E2055D">
        <w:rPr>
          <w:rFonts w:eastAsia="Times New Roman"/>
          <w:lang w:val="hy-AM"/>
        </w:rPr>
        <w:t>,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AA5402" w:rsidRPr="00364554" w:rsidRDefault="00AA5402" w:rsidP="00693595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1</w:t>
      </w:r>
      <w:r w:rsidR="00E613A4" w:rsidRPr="00E613A4">
        <w:rPr>
          <w:rFonts w:eastAsia="Times New Roman"/>
          <w:lang w:val="hy-AM"/>
        </w:rPr>
        <w:t>.</w:t>
      </w:r>
      <w:r w:rsidR="00E2055D" w:rsidRPr="00E2055D">
        <w:rPr>
          <w:rFonts w:eastAsia="Times New Roman"/>
          <w:lang w:val="hy-AM"/>
        </w:rPr>
        <w:t>Հ</w:t>
      </w:r>
      <w:r w:rsidR="00E2055D" w:rsidRPr="00364554">
        <w:rPr>
          <w:rFonts w:eastAsia="Times New Roman"/>
          <w:lang w:val="hy-AM"/>
        </w:rPr>
        <w:t>ամայնքային սեփականություն հանդիսացող</w:t>
      </w:r>
      <w:r w:rsidRPr="00364554">
        <w:rPr>
          <w:rFonts w:eastAsia="Times New Roman"/>
          <w:lang w:val="hy-AM"/>
        </w:rPr>
        <w:t xml:space="preserve">. </w:t>
      </w:r>
      <w:r w:rsidR="00E2055D" w:rsidRPr="00E2055D">
        <w:rPr>
          <w:rFonts w:eastAsia="Times New Roman"/>
          <w:lang w:val="hy-AM"/>
        </w:rPr>
        <w:t xml:space="preserve">համայնքի </w:t>
      </w:r>
      <w:r w:rsidRPr="00364554">
        <w:rPr>
          <w:rFonts w:eastAsia="Times New Roman"/>
          <w:lang w:val="hy-AM"/>
        </w:rPr>
        <w:t>Կապան</w:t>
      </w:r>
      <w:r>
        <w:rPr>
          <w:rFonts w:eastAsia="Times New Roman"/>
          <w:lang w:val="hy-AM"/>
        </w:rPr>
        <w:t xml:space="preserve"> </w:t>
      </w:r>
      <w:r w:rsidR="00E613A4">
        <w:rPr>
          <w:rFonts w:eastAsia="Times New Roman"/>
          <w:lang w:val="hy-AM"/>
        </w:rPr>
        <w:t>քաղաքի</w:t>
      </w:r>
      <w:r w:rsidR="00E613A4" w:rsidRPr="00E613A4">
        <w:rPr>
          <w:rFonts w:eastAsia="Times New Roman"/>
          <w:lang w:val="hy-AM"/>
        </w:rPr>
        <w:t xml:space="preserve"> Մ.Պապյան փողոցի հարևանությամբ </w:t>
      </w:r>
      <w:r w:rsidRPr="00AA5402">
        <w:rPr>
          <w:rFonts w:eastAsia="Times New Roman"/>
          <w:lang w:val="hy-AM"/>
        </w:rPr>
        <w:t>գտնվող</w:t>
      </w:r>
      <w:r w:rsidRPr="00364554">
        <w:rPr>
          <w:rFonts w:eastAsia="Times New Roman"/>
          <w:lang w:val="hy-AM"/>
        </w:rPr>
        <w:t xml:space="preserve"> 0.</w:t>
      </w:r>
      <w:r w:rsidR="00E613A4" w:rsidRPr="00E613A4">
        <w:rPr>
          <w:rFonts w:eastAsia="Times New Roman"/>
          <w:lang w:val="hy-AM"/>
        </w:rPr>
        <w:t>00908</w:t>
      </w:r>
      <w:r w:rsidRPr="00364554">
        <w:rPr>
          <w:rFonts w:eastAsia="Times New Roman"/>
          <w:lang w:val="hy-AM"/>
        </w:rPr>
        <w:t xml:space="preserve"> հա բնակավայրերի նշանակության</w:t>
      </w:r>
      <w:r w:rsidRPr="00AA5402">
        <w:rPr>
          <w:rFonts w:eastAsia="Times New Roman"/>
          <w:lang w:val="hy-AM"/>
        </w:rPr>
        <w:t xml:space="preserve"> </w:t>
      </w:r>
      <w:r w:rsidR="00E613A4" w:rsidRPr="00E613A4">
        <w:rPr>
          <w:rFonts w:eastAsia="Times New Roman"/>
          <w:lang w:val="hy-AM"/>
        </w:rPr>
        <w:t xml:space="preserve">հողամասից 0.00599 հա </w:t>
      </w:r>
      <w:r w:rsidR="00504ED5" w:rsidRPr="00504ED5">
        <w:rPr>
          <w:rFonts w:eastAsia="Times New Roman"/>
          <w:lang w:val="hy-AM"/>
        </w:rPr>
        <w:t xml:space="preserve">այլ </w:t>
      </w:r>
      <w:r>
        <w:rPr>
          <w:rFonts w:eastAsia="Times New Roman"/>
          <w:lang w:val="hy-AM"/>
        </w:rPr>
        <w:t xml:space="preserve"> հող</w:t>
      </w:r>
      <w:r w:rsidRPr="00AA5402">
        <w:rPr>
          <w:rFonts w:eastAsia="Times New Roman"/>
          <w:lang w:val="hy-AM"/>
        </w:rPr>
        <w:t>ամասի</w:t>
      </w:r>
      <w:r w:rsidRPr="00364554">
        <w:rPr>
          <w:rFonts w:eastAsia="Times New Roman"/>
          <w:lang w:val="hy-AM"/>
        </w:rPr>
        <w:t xml:space="preserve"> գործառնական նշանակությունը փոխել</w:t>
      </w:r>
      <w:r w:rsidRPr="00364554">
        <w:rPr>
          <w:rFonts w:ascii="Courier New" w:eastAsia="Times New Roman" w:hAnsi="Courier New" w:cs="Courier New"/>
          <w:lang w:val="hy-AM"/>
        </w:rPr>
        <w:t> </w:t>
      </w:r>
      <w:r w:rsidR="00504ED5" w:rsidRPr="00504ED5">
        <w:rPr>
          <w:rFonts w:eastAsia="Times New Roman"/>
          <w:lang w:val="hy-AM"/>
        </w:rPr>
        <w:t>բնակելի</w:t>
      </w:r>
      <w:r w:rsidRPr="00504ED5">
        <w:rPr>
          <w:rFonts w:eastAsia="Times New Roman"/>
          <w:lang w:val="hy-AM"/>
        </w:rPr>
        <w:t xml:space="preserve"> </w:t>
      </w:r>
      <w:r w:rsidRPr="00EA699F">
        <w:rPr>
          <w:rFonts w:eastAsia="Times New Roman" w:cs="Arial"/>
          <w:szCs w:val="21"/>
          <w:lang w:val="hy-AM"/>
        </w:rPr>
        <w:t xml:space="preserve">կառուցապատման </w:t>
      </w:r>
      <w:r>
        <w:rPr>
          <w:rFonts w:eastAsia="Times New Roman" w:cs="Arial"/>
          <w:szCs w:val="21"/>
          <w:lang w:val="hy-AM"/>
        </w:rPr>
        <w:t>հողերի</w:t>
      </w:r>
      <w:r w:rsidRPr="00364554">
        <w:rPr>
          <w:rFonts w:eastAsia="Times New Roman"/>
          <w:lang w:val="hy-AM"/>
        </w:rPr>
        <w:t>:</w:t>
      </w:r>
    </w:p>
    <w:p w:rsidR="00AA5402" w:rsidRPr="00E2055D" w:rsidRDefault="00AA5402" w:rsidP="00693595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 w:cs="GHEA Grapalat"/>
          <w:color w:val="000000"/>
          <w:lang w:val="hy-AM"/>
        </w:rPr>
      </w:pPr>
      <w:r w:rsidRPr="00364554">
        <w:rPr>
          <w:rFonts w:eastAsia="Times New Roman"/>
          <w:lang w:val="hy-AM"/>
        </w:rPr>
        <w:t xml:space="preserve">2. </w:t>
      </w:r>
      <w:r w:rsidRPr="00253C3F">
        <w:rPr>
          <w:rFonts w:eastAsia="Times New Roman"/>
          <w:lang w:val="hy-AM"/>
        </w:rPr>
        <w:t>Վ</w:t>
      </w:r>
      <w:r w:rsidRPr="00364554">
        <w:rPr>
          <w:rFonts w:eastAsia="Times New Roman"/>
          <w:lang w:val="hy-AM"/>
        </w:rPr>
        <w:t xml:space="preserve">երը նշված </w:t>
      </w:r>
      <w:r w:rsidRPr="003F1550">
        <w:rPr>
          <w:rFonts w:eastAsia="Times New Roman"/>
          <w:lang w:val="hy-AM"/>
        </w:rPr>
        <w:t xml:space="preserve"> </w:t>
      </w:r>
      <w:r w:rsidR="00E613A4">
        <w:rPr>
          <w:rFonts w:eastAsia="Times New Roman"/>
          <w:lang w:val="hy-AM"/>
        </w:rPr>
        <w:t>0</w:t>
      </w:r>
      <w:r w:rsidR="00E613A4" w:rsidRPr="00E613A4">
        <w:rPr>
          <w:rFonts w:eastAsia="Times New Roman"/>
          <w:lang w:val="hy-AM"/>
        </w:rPr>
        <w:t>.00908</w:t>
      </w:r>
      <w:r w:rsidRPr="00491969">
        <w:rPr>
          <w:rFonts w:eastAsia="Times New Roman"/>
          <w:lang w:val="hy-AM"/>
        </w:rPr>
        <w:t xml:space="preserve"> հա </w:t>
      </w:r>
      <w:r w:rsidRPr="003F1550">
        <w:rPr>
          <w:rFonts w:eastAsia="Times New Roman"/>
          <w:lang w:val="hy-AM"/>
        </w:rPr>
        <w:t xml:space="preserve">մակերեսով </w:t>
      </w:r>
      <w:r w:rsidRPr="00491969">
        <w:rPr>
          <w:rFonts w:eastAsia="Times New Roman"/>
          <w:lang w:val="hy-AM"/>
        </w:rPr>
        <w:t>հողամասին տրամադրել հասցե. Սյուն</w:t>
      </w:r>
      <w:r w:rsidR="00024A91" w:rsidRPr="00271D96">
        <w:rPr>
          <w:rFonts w:eastAsia="Times New Roman"/>
          <w:lang w:val="hy-AM"/>
        </w:rPr>
        <w:t>ի</w:t>
      </w:r>
      <w:r w:rsidRPr="00491969">
        <w:rPr>
          <w:rFonts w:eastAsia="Times New Roman"/>
          <w:lang w:val="hy-AM"/>
        </w:rPr>
        <w:t>քի մարզ, Կապան համայնք,</w:t>
      </w:r>
      <w:r w:rsidRPr="005E41CF">
        <w:rPr>
          <w:rFonts w:eastAsia="Times New Roman"/>
          <w:lang w:val="hy-AM"/>
        </w:rPr>
        <w:t xml:space="preserve"> </w:t>
      </w:r>
      <w:r w:rsidR="00E2055D" w:rsidRPr="00E2055D">
        <w:rPr>
          <w:rFonts w:eastAsia="Times New Roman"/>
          <w:lang w:val="hy-AM"/>
        </w:rPr>
        <w:t xml:space="preserve">ք.Կապան, </w:t>
      </w:r>
      <w:r w:rsidR="00E613A4" w:rsidRPr="00E613A4">
        <w:rPr>
          <w:rFonts w:eastAsia="Times New Roman"/>
          <w:lang w:val="hy-AM"/>
        </w:rPr>
        <w:t>Մ.Պապյան փողոց, թիվ 15/8</w:t>
      </w:r>
      <w:r w:rsidR="00E2055D" w:rsidRPr="00E2055D">
        <w:rPr>
          <w:rFonts w:eastAsia="Times New Roman"/>
          <w:lang w:val="hy-AM"/>
        </w:rPr>
        <w:t>:</w:t>
      </w:r>
    </w:p>
    <w:p w:rsidR="00AA5402" w:rsidRPr="005E41CF" w:rsidRDefault="00AA5402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Pr="005C2093" w:rsidRDefault="00AA5402" w:rsidP="00AA5402">
      <w:pPr>
        <w:pStyle w:val="NormalWeb"/>
        <w:jc w:val="center"/>
        <w:divId w:val="634606577"/>
        <w:rPr>
          <w:rFonts w:ascii="Sylfaen" w:hAnsi="Sylfaen"/>
          <w:lang w:val="hy-AM"/>
        </w:rPr>
      </w:pPr>
      <w:r>
        <w:rPr>
          <w:rStyle w:val="Strong"/>
          <w:lang w:val="hy-AM"/>
        </w:rPr>
        <w:t>ՀԱՄԱՅՆՔԻ ՂԵԿԱՎԱՐ</w:t>
      </w:r>
      <w:r w:rsidR="002B6312" w:rsidRPr="005C2093">
        <w:rPr>
          <w:rStyle w:val="Strong"/>
          <w:lang w:val="hy-AM"/>
        </w:rPr>
        <w:t>Ի ՏԵՂԱԿԱԼ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>
        <w:rPr>
          <w:rStyle w:val="Strong"/>
          <w:rFonts w:cs="GHEA Grapalat"/>
          <w:lang w:val="hy-AM"/>
        </w:rPr>
        <w:t xml:space="preserve"> </w:t>
      </w:r>
      <w:r>
        <w:rPr>
          <w:rStyle w:val="Strong"/>
          <w:rFonts w:ascii="Courier New" w:hAnsi="Courier New" w:cs="Courier New"/>
          <w:lang w:val="hy-AM"/>
        </w:rPr>
        <w:t> </w:t>
      </w:r>
      <w:r w:rsidR="002B6312" w:rsidRPr="005C2093">
        <w:rPr>
          <w:rStyle w:val="Strong"/>
          <w:lang w:val="hy-AM"/>
        </w:rPr>
        <w:t>ԳՈՌ ԹԱԴԵՎՈՍՅԱՆ</w:t>
      </w:r>
    </w:p>
    <w:p w:rsidR="00AA5402" w:rsidRDefault="00AA5402" w:rsidP="00AA5402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="00E613A4">
        <w:rPr>
          <w:sz w:val="16"/>
          <w:szCs w:val="16"/>
          <w:lang w:val="hy-AM"/>
        </w:rPr>
        <w:t>2</w:t>
      </w:r>
      <w:r w:rsidR="00E613A4" w:rsidRPr="006B192C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bookmarkStart w:id="0" w:name="_GoBack"/>
      <w:bookmarkEnd w:id="0"/>
      <w:r w:rsidR="00E613A4" w:rsidRPr="006B192C">
        <w:rPr>
          <w:sz w:val="16"/>
          <w:szCs w:val="16"/>
          <w:lang w:val="hy-AM"/>
        </w:rPr>
        <w:t>հունվարի</w:t>
      </w:r>
      <w:r w:rsidR="006B192C">
        <w:rPr>
          <w:sz w:val="16"/>
          <w:szCs w:val="16"/>
          <w:lang w:val="en-US"/>
        </w:rPr>
        <w:t xml:space="preserve"> 20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NoSpacing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93595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76527"/>
    <w:rsid w:val="000D6FC3"/>
    <w:rsid w:val="00111E00"/>
    <w:rsid w:val="00136CB8"/>
    <w:rsid w:val="00176565"/>
    <w:rsid w:val="001E5611"/>
    <w:rsid w:val="002411CE"/>
    <w:rsid w:val="00243360"/>
    <w:rsid w:val="00271D96"/>
    <w:rsid w:val="00271DEA"/>
    <w:rsid w:val="002B53EC"/>
    <w:rsid w:val="002B6312"/>
    <w:rsid w:val="002D014F"/>
    <w:rsid w:val="003040FE"/>
    <w:rsid w:val="00356C3F"/>
    <w:rsid w:val="00402BA1"/>
    <w:rsid w:val="00420D54"/>
    <w:rsid w:val="00476961"/>
    <w:rsid w:val="004953F9"/>
    <w:rsid w:val="004C6E9A"/>
    <w:rsid w:val="004D48B1"/>
    <w:rsid w:val="00504ED5"/>
    <w:rsid w:val="00507428"/>
    <w:rsid w:val="00591972"/>
    <w:rsid w:val="005C2093"/>
    <w:rsid w:val="005C3B53"/>
    <w:rsid w:val="005D42A6"/>
    <w:rsid w:val="005E41CF"/>
    <w:rsid w:val="0064504A"/>
    <w:rsid w:val="00655B0F"/>
    <w:rsid w:val="006606D2"/>
    <w:rsid w:val="00693595"/>
    <w:rsid w:val="006B192C"/>
    <w:rsid w:val="006F17EE"/>
    <w:rsid w:val="0071145A"/>
    <w:rsid w:val="00713EA1"/>
    <w:rsid w:val="00740DBC"/>
    <w:rsid w:val="007C24EC"/>
    <w:rsid w:val="007E1BFE"/>
    <w:rsid w:val="007F1164"/>
    <w:rsid w:val="00806722"/>
    <w:rsid w:val="008C6756"/>
    <w:rsid w:val="009B0FAE"/>
    <w:rsid w:val="009B69B8"/>
    <w:rsid w:val="009D08D5"/>
    <w:rsid w:val="00A14F24"/>
    <w:rsid w:val="00A327EF"/>
    <w:rsid w:val="00A370BB"/>
    <w:rsid w:val="00A6062F"/>
    <w:rsid w:val="00AA5402"/>
    <w:rsid w:val="00AC44E5"/>
    <w:rsid w:val="00AD27AA"/>
    <w:rsid w:val="00B833AA"/>
    <w:rsid w:val="00BC47D2"/>
    <w:rsid w:val="00C742F0"/>
    <w:rsid w:val="00CE23DC"/>
    <w:rsid w:val="00CF625B"/>
    <w:rsid w:val="00D32455"/>
    <w:rsid w:val="00D334AE"/>
    <w:rsid w:val="00D60D6E"/>
    <w:rsid w:val="00D90C65"/>
    <w:rsid w:val="00DA7CCB"/>
    <w:rsid w:val="00DD2741"/>
    <w:rsid w:val="00DF4263"/>
    <w:rsid w:val="00DF613E"/>
    <w:rsid w:val="00E2055D"/>
    <w:rsid w:val="00E244C3"/>
    <w:rsid w:val="00E613A4"/>
    <w:rsid w:val="00E70EA9"/>
    <w:rsid w:val="00E74B9B"/>
    <w:rsid w:val="00E825B9"/>
    <w:rsid w:val="00E902EC"/>
    <w:rsid w:val="00EF494B"/>
    <w:rsid w:val="00F026E2"/>
    <w:rsid w:val="00F532E9"/>
    <w:rsid w:val="00F54885"/>
    <w:rsid w:val="00F66D78"/>
    <w:rsid w:val="00F84C53"/>
    <w:rsid w:val="00FA0CC9"/>
    <w:rsid w:val="00FD56A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66</cp:revision>
  <cp:lastPrinted>2022-01-17T08:15:00Z</cp:lastPrinted>
  <dcterms:created xsi:type="dcterms:W3CDTF">2019-05-15T08:30:00Z</dcterms:created>
  <dcterms:modified xsi:type="dcterms:W3CDTF">2022-01-20T05:30:00Z</dcterms:modified>
</cp:coreProperties>
</file>