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A4C6B">
        <w:trPr>
          <w:divId w:val="12479553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4C6B" w:rsidRDefault="00730BA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901db4b98$29bea14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901db4b98$29bea14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C6B" w:rsidRDefault="00730BA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3361B9" w:rsidRDefault="003361B9" w:rsidP="003361B9">
      <w:pPr>
        <w:pStyle w:val="a3"/>
        <w:spacing w:before="0" w:beforeAutospacing="0" w:after="0" w:afterAutospacing="0" w:line="360" w:lineRule="auto"/>
        <w:divId w:val="1247955384"/>
        <w:rPr>
          <w:rStyle w:val="a4"/>
          <w:sz w:val="36"/>
          <w:szCs w:val="36"/>
        </w:rPr>
      </w:pPr>
    </w:p>
    <w:p w:rsidR="00CA4C6B" w:rsidRDefault="00730BA3" w:rsidP="003361B9">
      <w:pPr>
        <w:pStyle w:val="a3"/>
        <w:spacing w:before="0" w:beforeAutospacing="0" w:after="0" w:afterAutospacing="0" w:line="360" w:lineRule="auto"/>
        <w:jc w:val="center"/>
        <w:divId w:val="1247955384"/>
      </w:pPr>
      <w:r>
        <w:rPr>
          <w:rStyle w:val="a4"/>
          <w:sz w:val="36"/>
          <w:szCs w:val="36"/>
        </w:rPr>
        <w:t>Ո Ր Ո Շ ՈՒ Մ</w:t>
      </w:r>
    </w:p>
    <w:p w:rsidR="00CA4C6B" w:rsidRDefault="002566E3" w:rsidP="003361B9">
      <w:pPr>
        <w:pStyle w:val="a3"/>
        <w:spacing w:before="0" w:beforeAutospacing="0" w:after="0" w:afterAutospacing="0" w:line="360" w:lineRule="auto"/>
        <w:jc w:val="center"/>
        <w:divId w:val="1247955384"/>
      </w:pPr>
      <w:r>
        <w:rPr>
          <w:sz w:val="27"/>
          <w:szCs w:val="27"/>
        </w:rPr>
        <w:t>2</w:t>
      </w:r>
      <w:r>
        <w:rPr>
          <w:sz w:val="27"/>
          <w:szCs w:val="27"/>
          <w:lang w:val="hy-AM"/>
        </w:rPr>
        <w:t>6</w:t>
      </w:r>
      <w:r w:rsidR="00730BA3">
        <w:rPr>
          <w:sz w:val="27"/>
          <w:szCs w:val="27"/>
        </w:rPr>
        <w:t xml:space="preserve"> </w:t>
      </w:r>
      <w:proofErr w:type="spellStart"/>
      <w:r w:rsidR="00730BA3">
        <w:rPr>
          <w:sz w:val="27"/>
          <w:szCs w:val="27"/>
        </w:rPr>
        <w:t>դեկտեմբերի</w:t>
      </w:r>
      <w:proofErr w:type="spellEnd"/>
      <w:r w:rsidR="00730BA3">
        <w:rPr>
          <w:sz w:val="27"/>
          <w:szCs w:val="27"/>
        </w:rPr>
        <w:t xml:space="preserve"> 2024</w:t>
      </w:r>
      <w:r w:rsidR="00730BA3">
        <w:rPr>
          <w:rFonts w:ascii="Calibri" w:hAnsi="Calibri" w:cs="Calibri"/>
          <w:sz w:val="27"/>
          <w:szCs w:val="27"/>
        </w:rPr>
        <w:t> </w:t>
      </w:r>
      <w:proofErr w:type="spellStart"/>
      <w:r w:rsidR="00730BA3">
        <w:rPr>
          <w:sz w:val="27"/>
          <w:szCs w:val="27"/>
        </w:rPr>
        <w:t>թվականի</w:t>
      </w:r>
      <w:proofErr w:type="spellEnd"/>
      <w:r w:rsidR="00730BA3">
        <w:rPr>
          <w:rFonts w:ascii="Calibri" w:hAnsi="Calibri" w:cs="Calibri"/>
          <w:sz w:val="27"/>
          <w:szCs w:val="27"/>
        </w:rPr>
        <w:t>  </w:t>
      </w:r>
      <w:r w:rsidR="00730BA3">
        <w:rPr>
          <w:sz w:val="27"/>
          <w:szCs w:val="27"/>
        </w:rPr>
        <w:t xml:space="preserve"> </w:t>
      </w:r>
      <w:proofErr w:type="gramStart"/>
      <w:r w:rsidR="00730BA3">
        <w:rPr>
          <w:sz w:val="27"/>
          <w:szCs w:val="27"/>
        </w:rPr>
        <w:t>N</w:t>
      </w:r>
      <w:r w:rsidR="00730BA3">
        <w:rPr>
          <w:rFonts w:ascii="Calibri" w:hAnsi="Calibri" w:cs="Calibri"/>
          <w:sz w:val="27"/>
          <w:szCs w:val="27"/>
        </w:rPr>
        <w:t> </w:t>
      </w:r>
      <w:r w:rsidR="006809F7">
        <w:rPr>
          <w:sz w:val="27"/>
          <w:szCs w:val="27"/>
        </w:rPr>
        <w:t xml:space="preserve"> </w:t>
      </w:r>
      <w:r w:rsidR="006809F7">
        <w:rPr>
          <w:sz w:val="27"/>
          <w:szCs w:val="27"/>
          <w:lang w:val="hy-AM"/>
        </w:rPr>
        <w:t>1805</w:t>
      </w:r>
      <w:proofErr w:type="gramEnd"/>
      <w:r w:rsidR="00730BA3">
        <w:rPr>
          <w:sz w:val="27"/>
          <w:szCs w:val="27"/>
        </w:rPr>
        <w:t>-Ա</w:t>
      </w:r>
    </w:p>
    <w:p w:rsidR="00CA4C6B" w:rsidRDefault="00730BA3" w:rsidP="003361B9">
      <w:pPr>
        <w:pStyle w:val="a3"/>
        <w:spacing w:before="0" w:beforeAutospacing="0" w:after="0" w:afterAutospacing="0" w:line="360" w:lineRule="auto"/>
        <w:jc w:val="center"/>
        <w:divId w:val="1247955384"/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 xml:space="preserve">ՎԱՐՉԱԿԱՆ ՏՈՒՅԺ ՆՇԱՆԱԿԵԼՈՒ ՄԱՍԻՆ </w:t>
      </w:r>
    </w:p>
    <w:p w:rsidR="003361B9" w:rsidRDefault="003361B9" w:rsidP="003361B9">
      <w:pPr>
        <w:pStyle w:val="a3"/>
        <w:spacing w:before="0" w:beforeAutospacing="0" w:after="0" w:afterAutospacing="0"/>
        <w:ind w:firstLine="708"/>
        <w:jc w:val="both"/>
        <w:divId w:val="1247955384"/>
      </w:pP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</w:pPr>
      <w:proofErr w:type="spellStart"/>
      <w:r w:rsidRPr="006809F7">
        <w:t>Հայաստանի</w:t>
      </w:r>
      <w:proofErr w:type="spellEnd"/>
      <w:r w:rsidRPr="006809F7">
        <w:t xml:space="preserve"> </w:t>
      </w:r>
      <w:proofErr w:type="spellStart"/>
      <w:r w:rsidRPr="006809F7">
        <w:t>Հանրապետության</w:t>
      </w:r>
      <w:proofErr w:type="spellEnd"/>
      <w:r w:rsidRPr="006809F7">
        <w:t xml:space="preserve"> </w:t>
      </w:r>
      <w:proofErr w:type="spellStart"/>
      <w:r w:rsidRPr="006809F7">
        <w:t>Սյունիքի</w:t>
      </w:r>
      <w:proofErr w:type="spellEnd"/>
      <w:r w:rsidRPr="006809F7">
        <w:t xml:space="preserve"> </w:t>
      </w:r>
      <w:proofErr w:type="spellStart"/>
      <w:r w:rsidRPr="006809F7">
        <w:t>մարզի</w:t>
      </w:r>
      <w:proofErr w:type="spellEnd"/>
      <w:r w:rsidRPr="006809F7">
        <w:t xml:space="preserve"> </w:t>
      </w:r>
      <w:proofErr w:type="spellStart"/>
      <w:r w:rsidRPr="006809F7">
        <w:t>Կապան</w:t>
      </w:r>
      <w:proofErr w:type="spellEnd"/>
      <w:r w:rsidRPr="006809F7">
        <w:t xml:space="preserve"> </w:t>
      </w:r>
      <w:proofErr w:type="spellStart"/>
      <w:r w:rsidRPr="006809F7">
        <w:t>համայնքի</w:t>
      </w:r>
      <w:proofErr w:type="spellEnd"/>
      <w:r w:rsidRPr="006809F7">
        <w:t xml:space="preserve"> </w:t>
      </w:r>
      <w:proofErr w:type="spellStart"/>
      <w:r w:rsidRPr="006809F7">
        <w:t>ղեկավար</w:t>
      </w:r>
      <w:proofErr w:type="spellEnd"/>
      <w:r w:rsidRPr="006809F7">
        <w:t xml:space="preserve"> </w:t>
      </w:r>
      <w:proofErr w:type="spellStart"/>
      <w:r w:rsidRPr="006809F7">
        <w:t>Գևորգ</w:t>
      </w:r>
      <w:proofErr w:type="spellEnd"/>
      <w:r w:rsidRPr="006809F7">
        <w:t xml:space="preserve"> </w:t>
      </w:r>
      <w:proofErr w:type="spellStart"/>
      <w:r w:rsidRPr="006809F7">
        <w:t>Փարսյանս</w:t>
      </w:r>
      <w:proofErr w:type="spellEnd"/>
      <w:r w:rsidRPr="006809F7">
        <w:t xml:space="preserve"> </w:t>
      </w:r>
      <w:proofErr w:type="spellStart"/>
      <w:r w:rsidRPr="006809F7">
        <w:t>քննելով</w:t>
      </w:r>
      <w:proofErr w:type="spellEnd"/>
      <w:r w:rsidRPr="006809F7">
        <w:t xml:space="preserve"> </w:t>
      </w:r>
      <w:r w:rsidR="002566E3" w:rsidRPr="006809F7">
        <w:rPr>
          <w:lang w:val="hy-AM"/>
        </w:rPr>
        <w:t xml:space="preserve">Սոս Ավանեսյանի </w:t>
      </w:r>
      <w:proofErr w:type="spellStart"/>
      <w:r w:rsidRPr="006809F7">
        <w:t>նկատմամբ</w:t>
      </w:r>
      <w:proofErr w:type="spellEnd"/>
      <w:r w:rsidRPr="006809F7">
        <w:t xml:space="preserve"> </w:t>
      </w:r>
      <w:proofErr w:type="spellStart"/>
      <w:r w:rsidRPr="006809F7">
        <w:t>Վարչական</w:t>
      </w:r>
      <w:proofErr w:type="spellEnd"/>
      <w:r w:rsidRPr="006809F7">
        <w:t xml:space="preserve"> </w:t>
      </w:r>
      <w:proofErr w:type="spellStart"/>
      <w:r w:rsidRPr="006809F7">
        <w:t>իրավախախտումների</w:t>
      </w:r>
      <w:proofErr w:type="spellEnd"/>
      <w:r w:rsidRPr="006809F7">
        <w:t xml:space="preserve"> </w:t>
      </w:r>
      <w:proofErr w:type="spellStart"/>
      <w:r w:rsidRPr="006809F7">
        <w:t>վերաբերյալ</w:t>
      </w:r>
      <w:proofErr w:type="spellEnd"/>
      <w:r w:rsidRPr="006809F7">
        <w:t xml:space="preserve"> </w:t>
      </w:r>
      <w:proofErr w:type="spellStart"/>
      <w:r w:rsidRPr="006809F7">
        <w:t>Հայաստանի</w:t>
      </w:r>
      <w:proofErr w:type="spellEnd"/>
      <w:r w:rsidRPr="006809F7">
        <w:t xml:space="preserve"> </w:t>
      </w:r>
      <w:proofErr w:type="spellStart"/>
      <w:r w:rsidRPr="006809F7">
        <w:t>Հանրապետության</w:t>
      </w:r>
      <w:proofErr w:type="spellEnd"/>
      <w:r w:rsidRPr="006809F7">
        <w:t xml:space="preserve"> </w:t>
      </w:r>
      <w:proofErr w:type="spellStart"/>
      <w:r w:rsidRPr="006809F7">
        <w:t>օրենսգրք</w:t>
      </w:r>
      <w:proofErr w:type="spellEnd"/>
      <w:r w:rsidRPr="006809F7">
        <w:rPr>
          <w:rFonts w:ascii="Calibri" w:hAnsi="Calibri" w:cs="Calibri"/>
        </w:rPr>
        <w:t> </w:t>
      </w:r>
      <w:r w:rsidRPr="006809F7">
        <w:t xml:space="preserve"> </w:t>
      </w:r>
      <w:r w:rsidRPr="006809F7">
        <w:rPr>
          <w:rFonts w:ascii="Calibri" w:hAnsi="Calibri" w:cs="Calibri"/>
        </w:rPr>
        <w:t> </w:t>
      </w:r>
      <w:r w:rsidR="003361B9" w:rsidRPr="006809F7">
        <w:t xml:space="preserve"> 154</w:t>
      </w:r>
      <w:r w:rsidR="003361B9" w:rsidRPr="006809F7">
        <w:rPr>
          <w:vertAlign w:val="superscript"/>
          <w:lang w:val="hy-AM"/>
        </w:rPr>
        <w:t>1</w:t>
      </w:r>
      <w:r w:rsidRPr="006809F7">
        <w:t>-</w:t>
      </w:r>
      <w:proofErr w:type="spellStart"/>
      <w:r w:rsidRPr="006809F7">
        <w:t>րդ</w:t>
      </w:r>
      <w:proofErr w:type="spellEnd"/>
      <w:r w:rsidRPr="006809F7">
        <w:t xml:space="preserve"> </w:t>
      </w:r>
      <w:proofErr w:type="spellStart"/>
      <w:r w:rsidRPr="006809F7">
        <w:t>հոդվածի</w:t>
      </w:r>
      <w:proofErr w:type="spellEnd"/>
      <w:r w:rsidRPr="006809F7">
        <w:t xml:space="preserve"> 1-ին </w:t>
      </w:r>
      <w:proofErr w:type="spellStart"/>
      <w:r w:rsidRPr="006809F7">
        <w:t>պարբերության</w:t>
      </w:r>
      <w:proofErr w:type="spellEnd"/>
      <w:r w:rsidRPr="006809F7">
        <w:t xml:space="preserve"> </w:t>
      </w:r>
      <w:proofErr w:type="spellStart"/>
      <w:r w:rsidRPr="006809F7">
        <w:t>հատկանիշներով</w:t>
      </w:r>
      <w:proofErr w:type="spellEnd"/>
      <w:r w:rsidRPr="006809F7">
        <w:t xml:space="preserve"> </w:t>
      </w:r>
      <w:proofErr w:type="spellStart"/>
      <w:r w:rsidRPr="006809F7">
        <w:t>հարուցված</w:t>
      </w:r>
      <w:proofErr w:type="spellEnd"/>
      <w:r w:rsidRPr="006809F7">
        <w:t xml:space="preserve"> </w:t>
      </w:r>
      <w:proofErr w:type="spellStart"/>
      <w:r w:rsidRPr="006809F7">
        <w:t>վարչական</w:t>
      </w:r>
      <w:proofErr w:type="spellEnd"/>
      <w:r w:rsidRPr="006809F7">
        <w:t xml:space="preserve"> </w:t>
      </w:r>
      <w:proofErr w:type="spellStart"/>
      <w:r w:rsidRPr="006809F7">
        <w:t>իրավախախտման</w:t>
      </w:r>
      <w:proofErr w:type="spellEnd"/>
      <w:r w:rsidRPr="006809F7">
        <w:t xml:space="preserve"> </w:t>
      </w:r>
      <w:proofErr w:type="spellStart"/>
      <w:r w:rsidRPr="006809F7">
        <w:t>վերաբերյալ</w:t>
      </w:r>
      <w:proofErr w:type="spellEnd"/>
      <w:r w:rsidRPr="006809F7">
        <w:t xml:space="preserve"> </w:t>
      </w:r>
      <w:proofErr w:type="spellStart"/>
      <w:r w:rsidRPr="006809F7">
        <w:t>գործը</w:t>
      </w:r>
      <w:proofErr w:type="spellEnd"/>
      <w:r w:rsidRPr="006809F7">
        <w:t xml:space="preserve">, </w:t>
      </w:r>
      <w:proofErr w:type="spellStart"/>
      <w:r w:rsidRPr="006809F7">
        <w:t>պարզեցի</w:t>
      </w:r>
      <w:proofErr w:type="spellEnd"/>
    </w:p>
    <w:p w:rsidR="002566E3" w:rsidRPr="006809F7" w:rsidRDefault="002566E3" w:rsidP="002566E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>Սոս Ավանեսյանին</w:t>
      </w:r>
      <w:r w:rsidR="00730BA3" w:rsidRPr="006809F7">
        <w:rPr>
          <w:rFonts w:ascii="Calibri" w:hAnsi="Calibri" w:cs="Calibri"/>
        </w:rPr>
        <w:t> </w:t>
      </w:r>
      <w:r w:rsidR="00730BA3" w:rsidRPr="006809F7">
        <w:t xml:space="preserve"> </w:t>
      </w:r>
      <w:proofErr w:type="spellStart"/>
      <w:r w:rsidR="00730BA3" w:rsidRPr="006809F7">
        <w:t>Կապան</w:t>
      </w:r>
      <w:proofErr w:type="spellEnd"/>
      <w:r w:rsidR="00730BA3" w:rsidRPr="006809F7">
        <w:t xml:space="preserve"> </w:t>
      </w:r>
      <w:proofErr w:type="spellStart"/>
      <w:r w:rsidR="00730BA3" w:rsidRPr="006809F7">
        <w:t>համայնքի</w:t>
      </w:r>
      <w:proofErr w:type="spellEnd"/>
      <w:r w:rsidR="00730BA3" w:rsidRPr="006809F7">
        <w:t xml:space="preserve"> </w:t>
      </w:r>
      <w:proofErr w:type="spellStart"/>
      <w:r w:rsidR="00730BA3" w:rsidRPr="006809F7">
        <w:t>ղեկավարի</w:t>
      </w:r>
      <w:proofErr w:type="spellEnd"/>
      <w:r w:rsidR="00730BA3" w:rsidRPr="006809F7">
        <w:t xml:space="preserve"> </w:t>
      </w:r>
      <w:proofErr w:type="spellStart"/>
      <w:r w:rsidR="00730BA3" w:rsidRPr="006809F7">
        <w:t>կողմից</w:t>
      </w:r>
      <w:proofErr w:type="spellEnd"/>
      <w:r w:rsidRPr="006809F7">
        <w:t xml:space="preserve"> 19</w:t>
      </w:r>
      <w:r w:rsidR="00730BA3" w:rsidRPr="006809F7">
        <w:rPr>
          <w:rFonts w:ascii="Cambria Math" w:hAnsi="Cambria Math" w:cs="Cambria Math"/>
        </w:rPr>
        <w:t>․</w:t>
      </w:r>
      <w:r w:rsidR="00730BA3" w:rsidRPr="006809F7">
        <w:t>07</w:t>
      </w:r>
      <w:r w:rsidR="00730BA3" w:rsidRPr="006809F7">
        <w:rPr>
          <w:rFonts w:ascii="Cambria Math" w:hAnsi="Cambria Math" w:cs="Cambria Math"/>
        </w:rPr>
        <w:t>․</w:t>
      </w:r>
      <w:r w:rsidR="00730BA3" w:rsidRPr="006809F7">
        <w:t>2024թ</w:t>
      </w:r>
      <w:r w:rsidR="00730BA3" w:rsidRPr="006809F7">
        <w:rPr>
          <w:rFonts w:ascii="Cambria Math" w:hAnsi="Cambria Math" w:cs="Cambria Math"/>
        </w:rPr>
        <w:t>․</w:t>
      </w:r>
      <w:r w:rsidR="00730BA3" w:rsidRPr="006809F7">
        <w:t xml:space="preserve"> </w:t>
      </w:r>
      <w:proofErr w:type="spellStart"/>
      <w:r w:rsidR="00730BA3" w:rsidRPr="006809F7">
        <w:t>տրվել</w:t>
      </w:r>
      <w:proofErr w:type="spellEnd"/>
      <w:r w:rsidR="00730BA3" w:rsidRPr="006809F7">
        <w:t xml:space="preserve"> է</w:t>
      </w:r>
      <w:r w:rsidRPr="006809F7">
        <w:t xml:space="preserve"> N 125</w:t>
      </w:r>
      <w:r w:rsidR="00730BA3" w:rsidRPr="006809F7">
        <w:t xml:space="preserve"> </w:t>
      </w:r>
      <w:proofErr w:type="spellStart"/>
      <w:r w:rsidR="00730BA3" w:rsidRPr="006809F7">
        <w:t>շինարարության</w:t>
      </w:r>
      <w:proofErr w:type="spellEnd"/>
      <w:r w:rsidR="00730BA3" w:rsidRPr="006809F7">
        <w:t xml:space="preserve"> </w:t>
      </w:r>
      <w:proofErr w:type="spellStart"/>
      <w:r w:rsidR="00730BA3" w:rsidRPr="006809F7">
        <w:t>թույլտվությունը</w:t>
      </w:r>
      <w:proofErr w:type="spellEnd"/>
      <w:r w:rsidR="00730BA3" w:rsidRPr="006809F7">
        <w:t xml:space="preserve">` </w:t>
      </w:r>
      <w:r w:rsidRPr="006809F7">
        <w:rPr>
          <w:lang w:val="hy-AM"/>
        </w:rPr>
        <w:t>Սյունիքի մարզի Կապան համայնքի Կապան քաղաքի Ա</w:t>
      </w:r>
      <w:r w:rsidRPr="006809F7">
        <w:rPr>
          <w:rFonts w:ascii="Cambria Math" w:hAnsi="Cambria Math" w:cs="Cambria Math"/>
          <w:lang w:val="hy-AM"/>
        </w:rPr>
        <w:t>․</w:t>
      </w:r>
      <w:r w:rsidRPr="006809F7">
        <w:rPr>
          <w:lang w:val="hy-AM"/>
        </w:rPr>
        <w:t>Մանուկյան փողոցի 1-ին նրբանցքի թիվ 1/14 հասցեում ծածկի վերակառուցում՝ օժանդակ շինության, միջին ռիսկայնության աստիճանի (2-րդ կատեգորիայի) կառուցման նպատակով։</w:t>
      </w:r>
    </w:p>
    <w:p w:rsidR="00CA4C6B" w:rsidRPr="006809F7" w:rsidRDefault="00730BA3" w:rsidP="002566E3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>Շինարարության թույլտվությամբ նախատեսվել է, որ շինարարական աշխատանքները պետք է իրականացվեն և ավարտվեն</w:t>
      </w:r>
      <w:r w:rsidR="002566E3" w:rsidRPr="006809F7">
        <w:rPr>
          <w:lang w:val="hy-AM"/>
        </w:rPr>
        <w:t xml:space="preserve"> 4</w:t>
      </w:r>
      <w:r w:rsidRPr="006809F7">
        <w:rPr>
          <w:lang w:val="hy-AM"/>
        </w:rPr>
        <w:t xml:space="preserve"> /</w:t>
      </w:r>
      <w:r w:rsidR="002566E3" w:rsidRPr="006809F7">
        <w:rPr>
          <w:lang w:val="hy-AM"/>
        </w:rPr>
        <w:t>չորս</w:t>
      </w:r>
      <w:r w:rsidRPr="006809F7">
        <w:rPr>
          <w:lang w:val="hy-AM"/>
        </w:rPr>
        <w:t>/</w:t>
      </w:r>
      <w:r w:rsidRPr="006809F7">
        <w:rPr>
          <w:rFonts w:ascii="Calibri" w:hAnsi="Calibri" w:cs="Calibri"/>
          <w:lang w:val="hy-AM"/>
        </w:rPr>
        <w:t> </w:t>
      </w:r>
      <w:r w:rsidRPr="006809F7">
        <w:rPr>
          <w:lang w:val="hy-AM"/>
        </w:rPr>
        <w:t xml:space="preserve"> ամսվա ընթացքում, սակայն նշված աշխատանքները նախատեսված ժամկետում ավարտին չեն հասցվել։</w:t>
      </w:r>
      <w:r w:rsidRPr="006809F7">
        <w:rPr>
          <w:rFonts w:ascii="Calibri" w:hAnsi="Calibri" w:cs="Calibri"/>
          <w:lang w:val="hy-AM"/>
        </w:rPr>
        <w:t> 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>Նշվածի վերաբերյալ</w:t>
      </w:r>
      <w:r w:rsidRPr="006809F7">
        <w:rPr>
          <w:rFonts w:ascii="Calibri" w:hAnsi="Calibri" w:cs="Calibri"/>
          <w:lang w:val="hy-AM"/>
        </w:rPr>
        <w:t> </w:t>
      </w:r>
      <w:r w:rsidR="002566E3" w:rsidRPr="006809F7">
        <w:rPr>
          <w:lang w:val="hy-AM"/>
        </w:rPr>
        <w:t xml:space="preserve"> 26.12</w:t>
      </w:r>
      <w:r w:rsidRPr="006809F7">
        <w:rPr>
          <w:lang w:val="hy-AM"/>
        </w:rPr>
        <w:t xml:space="preserve">.2024թ-ին կազմվել է «Վարչական իրավախախտման վերաբերյալ» արձանագրություն, որը </w:t>
      </w:r>
      <w:r w:rsidR="003361B9" w:rsidRPr="006809F7">
        <w:rPr>
          <w:lang w:val="hy-AM"/>
        </w:rPr>
        <w:t xml:space="preserve">ստորագրվել է </w:t>
      </w:r>
      <w:r w:rsidR="002566E3" w:rsidRPr="006809F7">
        <w:rPr>
          <w:lang w:val="hy-AM"/>
        </w:rPr>
        <w:t xml:space="preserve">Սոս Ավանեսյանի </w:t>
      </w:r>
      <w:r w:rsidRPr="006809F7">
        <w:rPr>
          <w:lang w:val="hy-AM"/>
        </w:rPr>
        <w:t>կողմից՝ առանց որևէ առարկության։</w:t>
      </w:r>
      <w:r w:rsidRPr="006809F7">
        <w:rPr>
          <w:rFonts w:ascii="Calibri" w:hAnsi="Calibri" w:cs="Calibri"/>
          <w:lang w:val="hy-AM"/>
        </w:rPr>
        <w:t> 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>Վարչական իրավախախտումների վերաբերյալ Հայաստանի Հանրապետության օրենսգրքի</w:t>
      </w:r>
      <w:r w:rsidR="003361B9" w:rsidRPr="006809F7">
        <w:rPr>
          <w:lang w:val="hy-AM"/>
        </w:rPr>
        <w:t xml:space="preserve"> 154</w:t>
      </w:r>
      <w:r w:rsidR="003361B9" w:rsidRPr="006809F7">
        <w:rPr>
          <w:vertAlign w:val="superscript"/>
          <w:lang w:val="hy-AM"/>
        </w:rPr>
        <w:t>1</w:t>
      </w:r>
      <w:r w:rsidRPr="006809F7">
        <w:rPr>
          <w:lang w:val="hy-AM"/>
        </w:rPr>
        <w:t>-րդ հոդվածի 1-ին պարբերության համաձայն՝ «Կառուցապատումը՝ կառուցումը, վերակառուցումը և (կամ) քանդումը, համապատասխան քաղաքաշինական գործունեության համար սահմանված քաղաքաշինական նորմերով նախատեսված ժամկետներում չավարտելը` առաջացնում է տուգանքի նշանակում` շինարարության նախահաշվային արժեքի (</w:t>
      </w:r>
      <w:r w:rsidRPr="006809F7">
        <w:rPr>
          <w:rFonts w:ascii="Cambria Math" w:hAnsi="Cambria Math" w:cs="Cambria Math"/>
          <w:lang w:val="hy-AM"/>
        </w:rPr>
        <w:t>․․․</w:t>
      </w:r>
      <w:r w:rsidRPr="006809F7">
        <w:rPr>
          <w:lang w:val="hy-AM"/>
        </w:rPr>
        <w:t>) երեք տոկոսի չափով:»։</w:t>
      </w:r>
      <w:r w:rsidRPr="006809F7">
        <w:rPr>
          <w:rFonts w:ascii="Calibri" w:hAnsi="Calibri" w:cs="Calibri"/>
          <w:lang w:val="hy-AM"/>
        </w:rPr>
        <w:t> 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 xml:space="preserve">Այսինքն՝ </w:t>
      </w:r>
      <w:r w:rsidR="002566E3" w:rsidRPr="006809F7">
        <w:rPr>
          <w:lang w:val="hy-AM"/>
        </w:rPr>
        <w:t xml:space="preserve">Սոս Ավանեսյանը </w:t>
      </w:r>
      <w:r w:rsidRPr="006809F7">
        <w:rPr>
          <w:lang w:val="hy-AM"/>
        </w:rPr>
        <w:t xml:space="preserve">կատարել է վարչական իրավախախտում (զանցանք), որը նախատեսված է Վարչական իրավախախտումների վերաբերյալ Հայաստանի </w:t>
      </w:r>
      <w:r w:rsidRPr="006809F7">
        <w:rPr>
          <w:lang w:val="hy-AM"/>
        </w:rPr>
        <w:lastRenderedPageBreak/>
        <w:t>Հանրապետության օրենսգրքի</w:t>
      </w:r>
      <w:r w:rsidR="003361B9" w:rsidRPr="006809F7">
        <w:rPr>
          <w:lang w:val="hy-AM"/>
        </w:rPr>
        <w:t xml:space="preserve"> 154</w:t>
      </w:r>
      <w:r w:rsidR="003361B9" w:rsidRPr="006809F7">
        <w:rPr>
          <w:vertAlign w:val="superscript"/>
          <w:lang w:val="hy-AM"/>
        </w:rPr>
        <w:t>1</w:t>
      </w:r>
      <w:r w:rsidRPr="006809F7">
        <w:rPr>
          <w:lang w:val="hy-AM"/>
        </w:rPr>
        <w:t>-րդ հոդվածի 1-ին պարբերությամբ, մեղավոր է այն կատարելու մեջ և ենթակա է վարչական պատասխանատվության։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  <w:rPr>
          <w:lang w:val="hy-AM"/>
        </w:rPr>
      </w:pPr>
      <w:r w:rsidRPr="006809F7">
        <w:rPr>
          <w:lang w:val="hy-AM"/>
        </w:rPr>
        <w:t>Շինարարության նախահաշվային արժեքը կազմում է</w:t>
      </w:r>
      <w:r w:rsidR="002566E3" w:rsidRPr="006809F7">
        <w:rPr>
          <w:lang w:val="hy-AM"/>
        </w:rPr>
        <w:t xml:space="preserve"> 1937260</w:t>
      </w:r>
      <w:r w:rsidRPr="006809F7">
        <w:rPr>
          <w:lang w:val="hy-AM"/>
        </w:rPr>
        <w:t xml:space="preserve"> ՀՀ դրամ։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</w:pPr>
      <w:r w:rsidRPr="006809F7">
        <w:rPr>
          <w:rFonts w:ascii="Calibri" w:hAnsi="Calibri" w:cs="Calibri"/>
          <w:lang w:val="hy-AM"/>
        </w:rPr>
        <w:t> </w:t>
      </w:r>
      <w:proofErr w:type="spellStart"/>
      <w:r w:rsidRPr="006809F7">
        <w:t>Հաշվի</w:t>
      </w:r>
      <w:proofErr w:type="spellEnd"/>
      <w:r w:rsidRPr="006809F7">
        <w:t xml:space="preserve"> </w:t>
      </w:r>
      <w:proofErr w:type="spellStart"/>
      <w:r w:rsidRPr="006809F7">
        <w:t>առնելով</w:t>
      </w:r>
      <w:proofErr w:type="spellEnd"/>
      <w:r w:rsidRPr="006809F7">
        <w:t xml:space="preserve"> </w:t>
      </w:r>
      <w:proofErr w:type="spellStart"/>
      <w:r w:rsidRPr="006809F7">
        <w:t>վերը</w:t>
      </w:r>
      <w:proofErr w:type="spellEnd"/>
      <w:r w:rsidRPr="006809F7">
        <w:t xml:space="preserve"> </w:t>
      </w:r>
      <w:proofErr w:type="spellStart"/>
      <w:r w:rsidRPr="006809F7">
        <w:t>շարադրված</w:t>
      </w:r>
      <w:proofErr w:type="spellEnd"/>
      <w:r w:rsidRPr="006809F7">
        <w:t xml:space="preserve"> </w:t>
      </w:r>
      <w:proofErr w:type="spellStart"/>
      <w:r w:rsidRPr="006809F7">
        <w:t>հիմնավորումները</w:t>
      </w:r>
      <w:proofErr w:type="spellEnd"/>
      <w:r w:rsidRPr="006809F7">
        <w:t xml:space="preserve"> և </w:t>
      </w:r>
      <w:proofErr w:type="spellStart"/>
      <w:r w:rsidRPr="006809F7">
        <w:t>ղեկավարվելով</w:t>
      </w:r>
      <w:proofErr w:type="spellEnd"/>
      <w:r w:rsidRPr="006809F7">
        <w:t xml:space="preserve"> «</w:t>
      </w:r>
      <w:proofErr w:type="spellStart"/>
      <w:r w:rsidRPr="006809F7">
        <w:t>Տեղական</w:t>
      </w:r>
      <w:proofErr w:type="spellEnd"/>
      <w:r w:rsidRPr="006809F7">
        <w:t xml:space="preserve"> </w:t>
      </w:r>
      <w:proofErr w:type="spellStart"/>
      <w:r w:rsidRPr="006809F7">
        <w:t>ինքնակառավարման</w:t>
      </w:r>
      <w:proofErr w:type="spellEnd"/>
      <w:r w:rsidRPr="006809F7">
        <w:t xml:space="preserve"> </w:t>
      </w:r>
      <w:proofErr w:type="spellStart"/>
      <w:r w:rsidRPr="006809F7">
        <w:t>մասին</w:t>
      </w:r>
      <w:proofErr w:type="spellEnd"/>
      <w:r w:rsidRPr="006809F7">
        <w:t xml:space="preserve">» </w:t>
      </w:r>
      <w:proofErr w:type="spellStart"/>
      <w:r w:rsidRPr="006809F7">
        <w:t>Հայաստանի</w:t>
      </w:r>
      <w:proofErr w:type="spellEnd"/>
      <w:r w:rsidRPr="006809F7">
        <w:t xml:space="preserve"> </w:t>
      </w:r>
      <w:proofErr w:type="spellStart"/>
      <w:r w:rsidRPr="006809F7">
        <w:t>Հանրապետության</w:t>
      </w:r>
      <w:proofErr w:type="spellEnd"/>
      <w:r w:rsidRPr="006809F7">
        <w:t xml:space="preserve"> </w:t>
      </w:r>
      <w:proofErr w:type="spellStart"/>
      <w:r w:rsidRPr="006809F7">
        <w:t>օրենքի</w:t>
      </w:r>
      <w:proofErr w:type="spellEnd"/>
      <w:r w:rsidRPr="006809F7">
        <w:rPr>
          <w:rFonts w:ascii="Calibri" w:hAnsi="Calibri" w:cs="Calibri"/>
        </w:rPr>
        <w:t> </w:t>
      </w:r>
      <w:r w:rsidRPr="006809F7">
        <w:t xml:space="preserve"> </w:t>
      </w:r>
      <w:r w:rsidRPr="006809F7">
        <w:rPr>
          <w:rFonts w:ascii="Calibri" w:hAnsi="Calibri" w:cs="Calibri"/>
        </w:rPr>
        <w:t> </w:t>
      </w:r>
      <w:r w:rsidRPr="006809F7">
        <w:t xml:space="preserve"> </w:t>
      </w:r>
      <w:r w:rsidRPr="006809F7">
        <w:rPr>
          <w:rFonts w:ascii="Calibri" w:hAnsi="Calibri" w:cs="Calibri"/>
        </w:rPr>
        <w:t> </w:t>
      </w:r>
      <w:r w:rsidRPr="006809F7">
        <w:t xml:space="preserve">35-րդ </w:t>
      </w:r>
      <w:proofErr w:type="spellStart"/>
      <w:proofErr w:type="gramStart"/>
      <w:r w:rsidRPr="006809F7">
        <w:t>հոդվածի</w:t>
      </w:r>
      <w:proofErr w:type="spellEnd"/>
      <w:r w:rsidRPr="006809F7">
        <w:rPr>
          <w:rFonts w:ascii="Calibri" w:hAnsi="Calibri" w:cs="Calibri"/>
        </w:rPr>
        <w:t> </w:t>
      </w:r>
      <w:r w:rsidRPr="006809F7">
        <w:t xml:space="preserve"> 1</w:t>
      </w:r>
      <w:proofErr w:type="gramEnd"/>
      <w:r w:rsidRPr="006809F7">
        <w:t xml:space="preserve">-ին </w:t>
      </w:r>
      <w:proofErr w:type="spellStart"/>
      <w:r w:rsidRPr="006809F7">
        <w:t>մասի</w:t>
      </w:r>
      <w:proofErr w:type="spellEnd"/>
      <w:r w:rsidRPr="006809F7">
        <w:t xml:space="preserve"> 26-րդ </w:t>
      </w:r>
      <w:proofErr w:type="spellStart"/>
      <w:r w:rsidRPr="006809F7">
        <w:t>կետով</w:t>
      </w:r>
      <w:proofErr w:type="spellEnd"/>
      <w:r w:rsidRPr="006809F7">
        <w:t xml:space="preserve">, </w:t>
      </w:r>
      <w:proofErr w:type="spellStart"/>
      <w:r w:rsidRPr="006809F7">
        <w:t>Վարչական</w:t>
      </w:r>
      <w:proofErr w:type="spellEnd"/>
      <w:r w:rsidRPr="006809F7">
        <w:t xml:space="preserve"> </w:t>
      </w:r>
      <w:proofErr w:type="spellStart"/>
      <w:r w:rsidRPr="006809F7">
        <w:t>իրավախախտումների</w:t>
      </w:r>
      <w:proofErr w:type="spellEnd"/>
      <w:r w:rsidRPr="006809F7">
        <w:t xml:space="preserve"> </w:t>
      </w:r>
      <w:proofErr w:type="spellStart"/>
      <w:r w:rsidRPr="006809F7">
        <w:t>վերաբերյալ</w:t>
      </w:r>
      <w:proofErr w:type="spellEnd"/>
      <w:r w:rsidRPr="006809F7">
        <w:t xml:space="preserve"> </w:t>
      </w:r>
      <w:proofErr w:type="spellStart"/>
      <w:r w:rsidRPr="006809F7">
        <w:t>Հայաստանի</w:t>
      </w:r>
      <w:proofErr w:type="spellEnd"/>
      <w:r w:rsidRPr="006809F7">
        <w:t xml:space="preserve"> </w:t>
      </w:r>
      <w:proofErr w:type="spellStart"/>
      <w:r w:rsidRPr="006809F7">
        <w:t>Հանրապետության</w:t>
      </w:r>
      <w:proofErr w:type="spellEnd"/>
      <w:r w:rsidRPr="006809F7">
        <w:t xml:space="preserve"> </w:t>
      </w:r>
      <w:proofErr w:type="spellStart"/>
      <w:r w:rsidRPr="006809F7">
        <w:t>օրենսգրքի</w:t>
      </w:r>
      <w:proofErr w:type="spellEnd"/>
      <w:r w:rsidRPr="006809F7">
        <w:t xml:space="preserve"> 32-րդ, 1541-րդ, 2191-րդ, 281-րդ և 282-րդ </w:t>
      </w:r>
      <w:proofErr w:type="spellStart"/>
      <w:r w:rsidRPr="006809F7">
        <w:t>հոդվածներով</w:t>
      </w:r>
      <w:proofErr w:type="spellEnd"/>
      <w:r w:rsidRPr="006809F7">
        <w:t xml:space="preserve">՝ </w:t>
      </w:r>
      <w:proofErr w:type="spellStart"/>
      <w:r w:rsidRPr="006809F7">
        <w:rPr>
          <w:b/>
          <w:i/>
        </w:rPr>
        <w:t>որոշում</w:t>
      </w:r>
      <w:proofErr w:type="spellEnd"/>
      <w:r w:rsidRPr="006809F7">
        <w:rPr>
          <w:b/>
          <w:i/>
        </w:rPr>
        <w:t xml:space="preserve"> </w:t>
      </w:r>
      <w:proofErr w:type="spellStart"/>
      <w:r w:rsidRPr="006809F7">
        <w:rPr>
          <w:b/>
          <w:i/>
        </w:rPr>
        <w:t>եմ</w:t>
      </w:r>
      <w:proofErr w:type="spellEnd"/>
      <w:r w:rsidRPr="006809F7">
        <w:rPr>
          <w:b/>
          <w:i/>
        </w:rPr>
        <w:t>՝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</w:pPr>
      <w:r w:rsidRPr="006809F7">
        <w:rPr>
          <w:rFonts w:ascii="Calibri" w:hAnsi="Calibri" w:cs="Calibri"/>
        </w:rPr>
        <w:t> </w:t>
      </w:r>
      <w:r w:rsidRPr="006809F7">
        <w:t xml:space="preserve">1. </w:t>
      </w:r>
      <w:r w:rsidR="002566E3" w:rsidRPr="006809F7">
        <w:rPr>
          <w:lang w:val="hy-AM"/>
        </w:rPr>
        <w:t xml:space="preserve">Սոս Ավանեսյանի </w:t>
      </w:r>
      <w:proofErr w:type="spellStart"/>
      <w:r w:rsidRPr="006809F7">
        <w:t>նկատմամբ</w:t>
      </w:r>
      <w:proofErr w:type="spellEnd"/>
      <w:r w:rsidRPr="006809F7">
        <w:t xml:space="preserve"> </w:t>
      </w:r>
      <w:proofErr w:type="spellStart"/>
      <w:r w:rsidRPr="006809F7">
        <w:t>Վարչական</w:t>
      </w:r>
      <w:proofErr w:type="spellEnd"/>
      <w:r w:rsidRPr="006809F7">
        <w:t xml:space="preserve"> </w:t>
      </w:r>
      <w:proofErr w:type="spellStart"/>
      <w:r w:rsidRPr="006809F7">
        <w:t>իրավախախտումների</w:t>
      </w:r>
      <w:proofErr w:type="spellEnd"/>
      <w:r w:rsidRPr="006809F7">
        <w:t xml:space="preserve"> </w:t>
      </w:r>
      <w:proofErr w:type="spellStart"/>
      <w:r w:rsidRPr="006809F7">
        <w:t>վերաբերյալ</w:t>
      </w:r>
      <w:proofErr w:type="spellEnd"/>
      <w:r w:rsidRPr="006809F7">
        <w:t xml:space="preserve"> </w:t>
      </w:r>
      <w:proofErr w:type="spellStart"/>
      <w:r w:rsidRPr="006809F7">
        <w:t>Հայաստանի</w:t>
      </w:r>
      <w:proofErr w:type="spellEnd"/>
      <w:r w:rsidRPr="006809F7">
        <w:t xml:space="preserve"> </w:t>
      </w:r>
      <w:proofErr w:type="spellStart"/>
      <w:r w:rsidRPr="006809F7">
        <w:t>Հանրապետության</w:t>
      </w:r>
      <w:proofErr w:type="spellEnd"/>
      <w:r w:rsidRPr="006809F7">
        <w:t xml:space="preserve"> </w:t>
      </w:r>
      <w:proofErr w:type="spellStart"/>
      <w:r w:rsidRPr="006809F7">
        <w:t>օրենսգրքի</w:t>
      </w:r>
      <w:proofErr w:type="spellEnd"/>
      <w:r w:rsidR="002305DF" w:rsidRPr="006809F7">
        <w:t xml:space="preserve"> 154</w:t>
      </w:r>
      <w:r w:rsidR="002305DF" w:rsidRPr="006809F7">
        <w:rPr>
          <w:vertAlign w:val="superscript"/>
          <w:lang w:val="hy-AM"/>
        </w:rPr>
        <w:t>1</w:t>
      </w:r>
      <w:r w:rsidRPr="006809F7">
        <w:t xml:space="preserve"> </w:t>
      </w:r>
      <w:proofErr w:type="spellStart"/>
      <w:r w:rsidRPr="006809F7">
        <w:t>հոդվածի</w:t>
      </w:r>
      <w:proofErr w:type="spellEnd"/>
      <w:r w:rsidRPr="006809F7">
        <w:t xml:space="preserve"> 1-ին </w:t>
      </w:r>
      <w:proofErr w:type="spellStart"/>
      <w:r w:rsidRPr="006809F7">
        <w:t>պարբերությամբ</w:t>
      </w:r>
      <w:proofErr w:type="spellEnd"/>
      <w:r w:rsidRPr="006809F7">
        <w:t xml:space="preserve"> </w:t>
      </w:r>
      <w:proofErr w:type="spellStart"/>
      <w:r w:rsidRPr="006809F7">
        <w:t>նախատեսված</w:t>
      </w:r>
      <w:proofErr w:type="spellEnd"/>
      <w:r w:rsidRPr="006809F7">
        <w:t xml:space="preserve"> </w:t>
      </w:r>
      <w:proofErr w:type="spellStart"/>
      <w:r w:rsidRPr="006809F7">
        <w:t>վարչական</w:t>
      </w:r>
      <w:proofErr w:type="spellEnd"/>
      <w:r w:rsidRPr="006809F7">
        <w:t xml:space="preserve"> </w:t>
      </w:r>
      <w:proofErr w:type="spellStart"/>
      <w:r w:rsidRPr="006809F7">
        <w:t>իրավախախտում</w:t>
      </w:r>
      <w:proofErr w:type="spellEnd"/>
      <w:r w:rsidRPr="006809F7">
        <w:t xml:space="preserve"> </w:t>
      </w:r>
      <w:proofErr w:type="spellStart"/>
      <w:r w:rsidRPr="006809F7">
        <w:t>կատարելու</w:t>
      </w:r>
      <w:proofErr w:type="spellEnd"/>
      <w:r w:rsidRPr="006809F7">
        <w:t xml:space="preserve"> </w:t>
      </w:r>
      <w:proofErr w:type="spellStart"/>
      <w:r w:rsidRPr="006809F7">
        <w:t>համար</w:t>
      </w:r>
      <w:proofErr w:type="spellEnd"/>
      <w:r w:rsidRPr="006809F7">
        <w:t xml:space="preserve"> </w:t>
      </w:r>
      <w:proofErr w:type="spellStart"/>
      <w:r w:rsidRPr="006809F7">
        <w:t>որպես</w:t>
      </w:r>
      <w:proofErr w:type="spellEnd"/>
      <w:r w:rsidRPr="006809F7">
        <w:t xml:space="preserve"> </w:t>
      </w:r>
      <w:proofErr w:type="spellStart"/>
      <w:r w:rsidRPr="006809F7">
        <w:t>վարչական</w:t>
      </w:r>
      <w:proofErr w:type="spellEnd"/>
      <w:r w:rsidRPr="006809F7">
        <w:t xml:space="preserve"> </w:t>
      </w:r>
      <w:proofErr w:type="spellStart"/>
      <w:r w:rsidRPr="006809F7">
        <w:t>տույժ</w:t>
      </w:r>
      <w:proofErr w:type="spellEnd"/>
      <w:r w:rsidRPr="006809F7">
        <w:t xml:space="preserve"> </w:t>
      </w:r>
      <w:proofErr w:type="spellStart"/>
      <w:r w:rsidRPr="006809F7">
        <w:t>նշանակել</w:t>
      </w:r>
      <w:proofErr w:type="spellEnd"/>
      <w:r w:rsidRPr="006809F7">
        <w:t xml:space="preserve"> </w:t>
      </w:r>
      <w:proofErr w:type="spellStart"/>
      <w:r w:rsidRPr="006809F7">
        <w:t>տուգանք</w:t>
      </w:r>
      <w:proofErr w:type="spellEnd"/>
      <w:r w:rsidRPr="006809F7">
        <w:t xml:space="preserve">՝ </w:t>
      </w:r>
      <w:proofErr w:type="spellStart"/>
      <w:r w:rsidRPr="006809F7">
        <w:t>շինարարության</w:t>
      </w:r>
      <w:proofErr w:type="spellEnd"/>
      <w:r w:rsidRPr="006809F7">
        <w:t xml:space="preserve"> </w:t>
      </w:r>
      <w:proofErr w:type="spellStart"/>
      <w:r w:rsidRPr="006809F7">
        <w:t>նախահաշվային</w:t>
      </w:r>
      <w:proofErr w:type="spellEnd"/>
      <w:r w:rsidRPr="006809F7">
        <w:t xml:space="preserve"> </w:t>
      </w:r>
      <w:proofErr w:type="spellStart"/>
      <w:r w:rsidRPr="006809F7">
        <w:t>արժեքի</w:t>
      </w:r>
      <w:proofErr w:type="spellEnd"/>
      <w:r w:rsidRPr="006809F7">
        <w:t xml:space="preserve"> 3 </w:t>
      </w:r>
      <w:proofErr w:type="spellStart"/>
      <w:r w:rsidRPr="006809F7">
        <w:t>տոկոսի</w:t>
      </w:r>
      <w:proofErr w:type="spellEnd"/>
      <w:r w:rsidRPr="006809F7">
        <w:t xml:space="preserve"> </w:t>
      </w:r>
      <w:proofErr w:type="spellStart"/>
      <w:r w:rsidRPr="006809F7">
        <w:t>չափով</w:t>
      </w:r>
      <w:proofErr w:type="spellEnd"/>
      <w:r w:rsidRPr="006809F7">
        <w:t>՝</w:t>
      </w:r>
      <w:r w:rsidR="002305DF" w:rsidRPr="006809F7">
        <w:t xml:space="preserve"> </w:t>
      </w:r>
      <w:r w:rsidR="00CF6816" w:rsidRPr="006809F7">
        <w:rPr>
          <w:lang w:val="hy-AM"/>
        </w:rPr>
        <w:t>58117</w:t>
      </w:r>
      <w:r w:rsidRPr="006809F7">
        <w:t xml:space="preserve"> (</w:t>
      </w:r>
      <w:r w:rsidR="00CF6816" w:rsidRPr="006809F7">
        <w:rPr>
          <w:lang w:val="hy-AM"/>
        </w:rPr>
        <w:t>հիսունութ հազար մեկ հարյուր տասնյոթ</w:t>
      </w:r>
      <w:r w:rsidRPr="006809F7">
        <w:t xml:space="preserve">) ՀՀ </w:t>
      </w:r>
      <w:proofErr w:type="spellStart"/>
      <w:r w:rsidRPr="006809F7">
        <w:t>դրամի</w:t>
      </w:r>
      <w:proofErr w:type="spellEnd"/>
      <w:r w:rsidRPr="006809F7">
        <w:t xml:space="preserve"> </w:t>
      </w:r>
      <w:proofErr w:type="spellStart"/>
      <w:r w:rsidRPr="006809F7">
        <w:t>չափով</w:t>
      </w:r>
      <w:proofErr w:type="spellEnd"/>
      <w:r w:rsidRPr="006809F7">
        <w:t>: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</w:pPr>
      <w:r w:rsidRPr="006809F7">
        <w:t xml:space="preserve">2. </w:t>
      </w:r>
      <w:proofErr w:type="spellStart"/>
      <w:r w:rsidRPr="006809F7">
        <w:t>Նշանակված</w:t>
      </w:r>
      <w:proofErr w:type="spellEnd"/>
      <w:r w:rsidRPr="006809F7">
        <w:t xml:space="preserve"> </w:t>
      </w:r>
      <w:proofErr w:type="spellStart"/>
      <w:r w:rsidRPr="006809F7">
        <w:t>տուգանքը</w:t>
      </w:r>
      <w:proofErr w:type="spellEnd"/>
      <w:r w:rsidRPr="006809F7">
        <w:t xml:space="preserve"> </w:t>
      </w:r>
      <w:proofErr w:type="spellStart"/>
      <w:r w:rsidRPr="006809F7">
        <w:t>ենթակա</w:t>
      </w:r>
      <w:proofErr w:type="spellEnd"/>
      <w:r w:rsidRPr="006809F7">
        <w:t xml:space="preserve"> է </w:t>
      </w:r>
      <w:proofErr w:type="spellStart"/>
      <w:r w:rsidRPr="006809F7">
        <w:t>վճարման</w:t>
      </w:r>
      <w:proofErr w:type="spellEnd"/>
      <w:r w:rsidRPr="006809F7">
        <w:t xml:space="preserve"> (ՀՀ ՖՆ </w:t>
      </w:r>
      <w:proofErr w:type="spellStart"/>
      <w:r w:rsidRPr="006809F7">
        <w:t>գործառնական</w:t>
      </w:r>
      <w:proofErr w:type="spellEnd"/>
      <w:r w:rsidRPr="006809F7">
        <w:t xml:space="preserve"> </w:t>
      </w:r>
      <w:proofErr w:type="spellStart"/>
      <w:r w:rsidRPr="006809F7">
        <w:t>վարչության</w:t>
      </w:r>
      <w:proofErr w:type="spellEnd"/>
      <w:r w:rsidRPr="006809F7">
        <w:t xml:space="preserve"> հ/հ 900315201153) </w:t>
      </w:r>
      <w:proofErr w:type="spellStart"/>
      <w:r w:rsidRPr="006809F7">
        <w:t>սույն</w:t>
      </w:r>
      <w:proofErr w:type="spellEnd"/>
      <w:r w:rsidRPr="006809F7">
        <w:t xml:space="preserve"> </w:t>
      </w:r>
      <w:proofErr w:type="spellStart"/>
      <w:r w:rsidRPr="006809F7">
        <w:t>որոշումը</w:t>
      </w:r>
      <w:proofErr w:type="spellEnd"/>
      <w:r w:rsidRPr="006809F7">
        <w:t xml:space="preserve"> </w:t>
      </w:r>
      <w:proofErr w:type="spellStart"/>
      <w:r w:rsidRPr="006809F7">
        <w:t>հանձնելու</w:t>
      </w:r>
      <w:proofErr w:type="spellEnd"/>
      <w:r w:rsidRPr="006809F7">
        <w:t xml:space="preserve"> </w:t>
      </w:r>
      <w:proofErr w:type="spellStart"/>
      <w:r w:rsidRPr="006809F7">
        <w:t>օրվանից</w:t>
      </w:r>
      <w:proofErr w:type="spellEnd"/>
      <w:r w:rsidRPr="006809F7">
        <w:t xml:space="preserve"> </w:t>
      </w:r>
      <w:proofErr w:type="spellStart"/>
      <w:r w:rsidRPr="006809F7">
        <w:t>ոչ</w:t>
      </w:r>
      <w:proofErr w:type="spellEnd"/>
      <w:r w:rsidRPr="006809F7">
        <w:t xml:space="preserve"> </w:t>
      </w:r>
      <w:proofErr w:type="spellStart"/>
      <w:r w:rsidRPr="006809F7">
        <w:t>ուշ</w:t>
      </w:r>
      <w:proofErr w:type="spellEnd"/>
      <w:r w:rsidRPr="006809F7">
        <w:t xml:space="preserve">, </w:t>
      </w:r>
      <w:proofErr w:type="spellStart"/>
      <w:proofErr w:type="gramStart"/>
      <w:r w:rsidRPr="006809F7">
        <w:t>քան</w:t>
      </w:r>
      <w:proofErr w:type="spellEnd"/>
      <w:r w:rsidRPr="006809F7">
        <w:rPr>
          <w:rFonts w:ascii="Calibri" w:hAnsi="Calibri" w:cs="Calibri"/>
        </w:rPr>
        <w:t> </w:t>
      </w:r>
      <w:r w:rsidRPr="006809F7">
        <w:t xml:space="preserve"> </w:t>
      </w:r>
      <w:proofErr w:type="spellStart"/>
      <w:r w:rsidRPr="006809F7">
        <w:t>տասնհինգ</w:t>
      </w:r>
      <w:proofErr w:type="spellEnd"/>
      <w:proofErr w:type="gramEnd"/>
      <w:r w:rsidRPr="006809F7">
        <w:t xml:space="preserve"> </w:t>
      </w:r>
      <w:proofErr w:type="spellStart"/>
      <w:r w:rsidRPr="006809F7">
        <w:t>օրվա</w:t>
      </w:r>
      <w:proofErr w:type="spellEnd"/>
      <w:r w:rsidRPr="006809F7">
        <w:t xml:space="preserve"> </w:t>
      </w:r>
      <w:proofErr w:type="spellStart"/>
      <w:r w:rsidRPr="006809F7">
        <w:t>ընթացքում</w:t>
      </w:r>
      <w:proofErr w:type="spellEnd"/>
      <w:r w:rsidRPr="006809F7">
        <w:t xml:space="preserve">, </w:t>
      </w:r>
      <w:proofErr w:type="spellStart"/>
      <w:r w:rsidRPr="006809F7">
        <w:t>իսկ</w:t>
      </w:r>
      <w:proofErr w:type="spellEnd"/>
      <w:r w:rsidRPr="006809F7">
        <w:t xml:space="preserve"> </w:t>
      </w:r>
      <w:proofErr w:type="spellStart"/>
      <w:r w:rsidRPr="006809F7">
        <w:t>որոշումը</w:t>
      </w:r>
      <w:proofErr w:type="spellEnd"/>
      <w:r w:rsidRPr="006809F7">
        <w:t xml:space="preserve"> </w:t>
      </w:r>
      <w:proofErr w:type="spellStart"/>
      <w:r w:rsidRPr="006809F7">
        <w:t>գանգատարկելու</w:t>
      </w:r>
      <w:proofErr w:type="spellEnd"/>
      <w:r w:rsidRPr="006809F7">
        <w:t xml:space="preserve"> </w:t>
      </w:r>
      <w:proofErr w:type="spellStart"/>
      <w:r w:rsidRPr="006809F7">
        <w:t>կամ</w:t>
      </w:r>
      <w:proofErr w:type="spellEnd"/>
      <w:r w:rsidRPr="006809F7">
        <w:t xml:space="preserve"> </w:t>
      </w:r>
      <w:proofErr w:type="spellStart"/>
      <w:r w:rsidRPr="006809F7">
        <w:t>բողոքարկելու</w:t>
      </w:r>
      <w:proofErr w:type="spellEnd"/>
      <w:r w:rsidRPr="006809F7">
        <w:t xml:space="preserve"> </w:t>
      </w:r>
      <w:proofErr w:type="spellStart"/>
      <w:r w:rsidRPr="006809F7">
        <w:t>դեպքում</w:t>
      </w:r>
      <w:proofErr w:type="spellEnd"/>
      <w:r w:rsidRPr="006809F7">
        <w:t xml:space="preserve">` </w:t>
      </w:r>
      <w:proofErr w:type="spellStart"/>
      <w:r w:rsidRPr="006809F7">
        <w:t>գանգատը</w:t>
      </w:r>
      <w:proofErr w:type="spellEnd"/>
      <w:r w:rsidRPr="006809F7">
        <w:t xml:space="preserve"> </w:t>
      </w:r>
      <w:proofErr w:type="spellStart"/>
      <w:r w:rsidRPr="006809F7">
        <w:t>կամ</w:t>
      </w:r>
      <w:proofErr w:type="spellEnd"/>
      <w:r w:rsidRPr="006809F7">
        <w:t xml:space="preserve"> </w:t>
      </w:r>
      <w:proofErr w:type="spellStart"/>
      <w:r w:rsidRPr="006809F7">
        <w:t>բողոքը</w:t>
      </w:r>
      <w:proofErr w:type="spellEnd"/>
      <w:r w:rsidRPr="006809F7">
        <w:t xml:space="preserve"> </w:t>
      </w:r>
      <w:proofErr w:type="spellStart"/>
      <w:r w:rsidRPr="006809F7">
        <w:t>առանց</w:t>
      </w:r>
      <w:proofErr w:type="spellEnd"/>
      <w:r w:rsidRPr="006809F7">
        <w:t xml:space="preserve"> </w:t>
      </w:r>
      <w:proofErr w:type="spellStart"/>
      <w:r w:rsidRPr="006809F7">
        <w:t>բավարարման</w:t>
      </w:r>
      <w:proofErr w:type="spellEnd"/>
      <w:r w:rsidRPr="006809F7">
        <w:t xml:space="preserve"> </w:t>
      </w:r>
      <w:proofErr w:type="spellStart"/>
      <w:r w:rsidRPr="006809F7">
        <w:t>թողնելու</w:t>
      </w:r>
      <w:proofErr w:type="spellEnd"/>
      <w:r w:rsidRPr="006809F7">
        <w:t xml:space="preserve"> </w:t>
      </w:r>
      <w:proofErr w:type="spellStart"/>
      <w:r w:rsidRPr="006809F7">
        <w:t>մասին</w:t>
      </w:r>
      <w:proofErr w:type="spellEnd"/>
      <w:r w:rsidRPr="006809F7">
        <w:t xml:space="preserve"> </w:t>
      </w:r>
      <w:proofErr w:type="spellStart"/>
      <w:r w:rsidRPr="006809F7">
        <w:t>ծանուցման</w:t>
      </w:r>
      <w:proofErr w:type="spellEnd"/>
      <w:r w:rsidRPr="006809F7">
        <w:t xml:space="preserve"> </w:t>
      </w:r>
      <w:proofErr w:type="spellStart"/>
      <w:r w:rsidRPr="006809F7">
        <w:t>օրվանից</w:t>
      </w:r>
      <w:proofErr w:type="spellEnd"/>
      <w:r w:rsidRPr="006809F7">
        <w:t xml:space="preserve"> </w:t>
      </w:r>
      <w:proofErr w:type="spellStart"/>
      <w:r w:rsidRPr="006809F7">
        <w:t>ոչ</w:t>
      </w:r>
      <w:proofErr w:type="spellEnd"/>
      <w:r w:rsidRPr="006809F7">
        <w:t xml:space="preserve"> </w:t>
      </w:r>
      <w:proofErr w:type="spellStart"/>
      <w:r w:rsidRPr="006809F7">
        <w:t>ուշ</w:t>
      </w:r>
      <w:proofErr w:type="spellEnd"/>
      <w:r w:rsidRPr="006809F7">
        <w:t xml:space="preserve">, </w:t>
      </w:r>
      <w:proofErr w:type="spellStart"/>
      <w:r w:rsidRPr="006809F7">
        <w:t>քան</w:t>
      </w:r>
      <w:proofErr w:type="spellEnd"/>
      <w:r w:rsidRPr="006809F7">
        <w:t xml:space="preserve"> </w:t>
      </w:r>
      <w:proofErr w:type="spellStart"/>
      <w:r w:rsidRPr="006809F7">
        <w:t>տասնհինգ</w:t>
      </w:r>
      <w:proofErr w:type="spellEnd"/>
      <w:r w:rsidRPr="006809F7">
        <w:t xml:space="preserve"> </w:t>
      </w:r>
      <w:proofErr w:type="spellStart"/>
      <w:r w:rsidRPr="006809F7">
        <w:t>օրվա</w:t>
      </w:r>
      <w:proofErr w:type="spellEnd"/>
      <w:r w:rsidRPr="006809F7">
        <w:t xml:space="preserve"> </w:t>
      </w:r>
      <w:proofErr w:type="spellStart"/>
      <w:r w:rsidRPr="006809F7">
        <w:t>ընթացքում</w:t>
      </w:r>
      <w:proofErr w:type="spellEnd"/>
      <w:r w:rsidRPr="006809F7">
        <w:t>:</w:t>
      </w:r>
      <w:r w:rsidRPr="006809F7">
        <w:rPr>
          <w:rFonts w:ascii="Calibri" w:hAnsi="Calibri" w:cs="Calibri"/>
        </w:rPr>
        <w:t>  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</w:pPr>
      <w:r w:rsidRPr="006809F7">
        <w:t>3</w:t>
      </w:r>
      <w:r w:rsidRPr="006809F7">
        <w:rPr>
          <w:rFonts w:ascii="Cambria Math" w:hAnsi="Cambria Math" w:cs="Cambria Math"/>
        </w:rPr>
        <w:t>․</w:t>
      </w:r>
      <w:r w:rsidRPr="006809F7">
        <w:t xml:space="preserve"> </w:t>
      </w:r>
      <w:proofErr w:type="spellStart"/>
      <w:r w:rsidRPr="006809F7">
        <w:t>Սույն</w:t>
      </w:r>
      <w:proofErr w:type="spellEnd"/>
      <w:r w:rsidRPr="006809F7">
        <w:t xml:space="preserve"> </w:t>
      </w:r>
      <w:proofErr w:type="spellStart"/>
      <w:r w:rsidRPr="006809F7">
        <w:t>որոշումն</w:t>
      </w:r>
      <w:proofErr w:type="spellEnd"/>
      <w:r w:rsidRPr="006809F7">
        <w:t xml:space="preserve"> </w:t>
      </w:r>
      <w:proofErr w:type="spellStart"/>
      <w:r w:rsidRPr="006809F7">
        <w:t>ուժի</w:t>
      </w:r>
      <w:proofErr w:type="spellEnd"/>
      <w:r w:rsidRPr="006809F7">
        <w:t xml:space="preserve"> </w:t>
      </w:r>
      <w:proofErr w:type="spellStart"/>
      <w:r w:rsidRPr="006809F7">
        <w:t>մեջ</w:t>
      </w:r>
      <w:proofErr w:type="spellEnd"/>
      <w:r w:rsidRPr="006809F7">
        <w:t xml:space="preserve"> է </w:t>
      </w:r>
      <w:proofErr w:type="spellStart"/>
      <w:r w:rsidRPr="006809F7">
        <w:t>մտնում</w:t>
      </w:r>
      <w:proofErr w:type="spellEnd"/>
      <w:r w:rsidRPr="006809F7">
        <w:t xml:space="preserve"> </w:t>
      </w:r>
      <w:proofErr w:type="spellStart"/>
      <w:r w:rsidRPr="006809F7">
        <w:t>վարչական</w:t>
      </w:r>
      <w:proofErr w:type="spellEnd"/>
      <w:r w:rsidRPr="006809F7">
        <w:t xml:space="preserve"> </w:t>
      </w:r>
      <w:proofErr w:type="spellStart"/>
      <w:r w:rsidRPr="006809F7">
        <w:t>ակտի</w:t>
      </w:r>
      <w:proofErr w:type="spellEnd"/>
      <w:r w:rsidRPr="006809F7">
        <w:t xml:space="preserve"> </w:t>
      </w:r>
      <w:proofErr w:type="spellStart"/>
      <w:r w:rsidRPr="006809F7">
        <w:t>հասցեատիրոջը</w:t>
      </w:r>
      <w:proofErr w:type="spellEnd"/>
      <w:r w:rsidRPr="006809F7">
        <w:t xml:space="preserve"> ՀՀ </w:t>
      </w:r>
      <w:proofErr w:type="spellStart"/>
      <w:r w:rsidRPr="006809F7">
        <w:t>օրենսդրությամբ</w:t>
      </w:r>
      <w:proofErr w:type="spellEnd"/>
      <w:r w:rsidRPr="006809F7">
        <w:t xml:space="preserve"> </w:t>
      </w:r>
      <w:proofErr w:type="spellStart"/>
      <w:r w:rsidRPr="006809F7">
        <w:t>սահմանված</w:t>
      </w:r>
      <w:proofErr w:type="spellEnd"/>
      <w:r w:rsidRPr="006809F7">
        <w:t xml:space="preserve"> </w:t>
      </w:r>
      <w:proofErr w:type="spellStart"/>
      <w:r w:rsidRPr="006809F7">
        <w:t>կարգով</w:t>
      </w:r>
      <w:proofErr w:type="spellEnd"/>
      <w:r w:rsidRPr="006809F7">
        <w:t xml:space="preserve"> </w:t>
      </w:r>
      <w:proofErr w:type="spellStart"/>
      <w:r w:rsidRPr="006809F7">
        <w:t>իրազեկելուն</w:t>
      </w:r>
      <w:proofErr w:type="spellEnd"/>
      <w:r w:rsidRPr="006809F7">
        <w:t xml:space="preserve"> </w:t>
      </w:r>
      <w:proofErr w:type="spellStart"/>
      <w:r w:rsidRPr="006809F7">
        <w:t>հաջորդող</w:t>
      </w:r>
      <w:proofErr w:type="spellEnd"/>
      <w:r w:rsidRPr="006809F7">
        <w:t xml:space="preserve"> </w:t>
      </w:r>
      <w:proofErr w:type="spellStart"/>
      <w:r w:rsidRPr="006809F7">
        <w:t>օրվանից</w:t>
      </w:r>
      <w:proofErr w:type="spellEnd"/>
      <w:r w:rsidRPr="006809F7">
        <w:t>։</w:t>
      </w:r>
    </w:p>
    <w:p w:rsidR="00CA4C6B" w:rsidRPr="006809F7" w:rsidRDefault="00730BA3" w:rsidP="003361B9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</w:pPr>
      <w:r w:rsidRPr="006809F7">
        <w:t xml:space="preserve">4. </w:t>
      </w:r>
      <w:proofErr w:type="spellStart"/>
      <w:r w:rsidRPr="006809F7">
        <w:t>Սույն</w:t>
      </w:r>
      <w:proofErr w:type="spellEnd"/>
      <w:r w:rsidRPr="006809F7">
        <w:t xml:space="preserve"> </w:t>
      </w:r>
      <w:proofErr w:type="spellStart"/>
      <w:r w:rsidRPr="006809F7">
        <w:t>որոշումը</w:t>
      </w:r>
      <w:proofErr w:type="spellEnd"/>
      <w:r w:rsidRPr="006809F7">
        <w:t xml:space="preserve"> </w:t>
      </w:r>
      <w:proofErr w:type="spellStart"/>
      <w:r w:rsidRPr="006809F7">
        <w:t>կարող</w:t>
      </w:r>
      <w:proofErr w:type="spellEnd"/>
      <w:r w:rsidRPr="006809F7">
        <w:t xml:space="preserve"> է </w:t>
      </w:r>
      <w:proofErr w:type="spellStart"/>
      <w:r w:rsidRPr="006809F7">
        <w:t>բողոքարկվել</w:t>
      </w:r>
      <w:proofErr w:type="spellEnd"/>
      <w:r w:rsidRPr="006809F7">
        <w:t xml:space="preserve"> </w:t>
      </w:r>
      <w:proofErr w:type="spellStart"/>
      <w:r w:rsidRPr="006809F7">
        <w:t>վարչական</w:t>
      </w:r>
      <w:proofErr w:type="spellEnd"/>
      <w:r w:rsidRPr="006809F7">
        <w:t xml:space="preserve"> </w:t>
      </w:r>
      <w:proofErr w:type="spellStart"/>
      <w:r w:rsidRPr="006809F7">
        <w:t>կարգով</w:t>
      </w:r>
      <w:proofErr w:type="spellEnd"/>
      <w:r w:rsidRPr="006809F7">
        <w:t xml:space="preserve">՝ </w:t>
      </w:r>
      <w:proofErr w:type="spellStart"/>
      <w:r w:rsidRPr="006809F7">
        <w:t>այն</w:t>
      </w:r>
      <w:proofErr w:type="spellEnd"/>
      <w:r w:rsidRPr="006809F7">
        <w:t xml:space="preserve"> </w:t>
      </w:r>
      <w:proofErr w:type="spellStart"/>
      <w:r w:rsidRPr="006809F7">
        <w:t>ուժի</w:t>
      </w:r>
      <w:proofErr w:type="spellEnd"/>
      <w:r w:rsidRPr="006809F7">
        <w:t xml:space="preserve"> </w:t>
      </w:r>
      <w:proofErr w:type="spellStart"/>
      <w:r w:rsidRPr="006809F7">
        <w:t>մեջ</w:t>
      </w:r>
      <w:proofErr w:type="spellEnd"/>
      <w:r w:rsidRPr="006809F7">
        <w:t xml:space="preserve"> </w:t>
      </w:r>
      <w:proofErr w:type="spellStart"/>
      <w:r w:rsidRPr="006809F7">
        <w:t>մտնելուց</w:t>
      </w:r>
      <w:proofErr w:type="spellEnd"/>
      <w:r w:rsidRPr="006809F7">
        <w:t xml:space="preserve"> </w:t>
      </w:r>
      <w:proofErr w:type="spellStart"/>
      <w:r w:rsidRPr="006809F7">
        <w:t>հետո</w:t>
      </w:r>
      <w:proofErr w:type="spellEnd"/>
      <w:r w:rsidRPr="006809F7">
        <w:t xml:space="preserve">՝ </w:t>
      </w:r>
      <w:proofErr w:type="spellStart"/>
      <w:r w:rsidRPr="006809F7">
        <w:t>երեսուն</w:t>
      </w:r>
      <w:proofErr w:type="spellEnd"/>
      <w:r w:rsidRPr="006809F7">
        <w:t xml:space="preserve"> </w:t>
      </w:r>
      <w:proofErr w:type="spellStart"/>
      <w:r w:rsidRPr="006809F7">
        <w:t>օրվա</w:t>
      </w:r>
      <w:proofErr w:type="spellEnd"/>
      <w:r w:rsidRPr="006809F7">
        <w:t xml:space="preserve"> </w:t>
      </w:r>
      <w:proofErr w:type="spellStart"/>
      <w:r w:rsidRPr="006809F7">
        <w:t>ընթացքում</w:t>
      </w:r>
      <w:proofErr w:type="spellEnd"/>
      <w:r w:rsidRPr="006809F7">
        <w:t xml:space="preserve">, </w:t>
      </w:r>
      <w:proofErr w:type="spellStart"/>
      <w:r w:rsidRPr="006809F7">
        <w:t>իսկ</w:t>
      </w:r>
      <w:proofErr w:type="spellEnd"/>
      <w:r w:rsidRPr="006809F7">
        <w:t xml:space="preserve"> </w:t>
      </w:r>
      <w:proofErr w:type="spellStart"/>
      <w:r w:rsidRPr="006809F7">
        <w:t>դատական</w:t>
      </w:r>
      <w:proofErr w:type="spellEnd"/>
      <w:r w:rsidRPr="006809F7">
        <w:t xml:space="preserve"> </w:t>
      </w:r>
      <w:proofErr w:type="spellStart"/>
      <w:r w:rsidRPr="006809F7">
        <w:t>կարգով</w:t>
      </w:r>
      <w:proofErr w:type="spellEnd"/>
      <w:r w:rsidRPr="006809F7">
        <w:t xml:space="preserve">՝ </w:t>
      </w:r>
      <w:proofErr w:type="spellStart"/>
      <w:r w:rsidRPr="006809F7">
        <w:t>երկամսյա</w:t>
      </w:r>
      <w:proofErr w:type="spellEnd"/>
      <w:r w:rsidRPr="006809F7">
        <w:t xml:space="preserve"> </w:t>
      </w:r>
      <w:proofErr w:type="spellStart"/>
      <w:r w:rsidRPr="006809F7">
        <w:t>ժամկետում</w:t>
      </w:r>
      <w:proofErr w:type="spellEnd"/>
      <w:r w:rsidRPr="006809F7">
        <w:t>։</w:t>
      </w:r>
    </w:p>
    <w:p w:rsidR="00CA4C6B" w:rsidRPr="006809F7" w:rsidRDefault="00730BA3" w:rsidP="002305DF">
      <w:pPr>
        <w:pStyle w:val="a3"/>
        <w:spacing w:before="0" w:beforeAutospacing="0" w:after="0" w:afterAutospacing="0" w:line="276" w:lineRule="auto"/>
        <w:ind w:firstLine="708"/>
        <w:jc w:val="both"/>
        <w:divId w:val="1247955384"/>
      </w:pPr>
      <w:r w:rsidRPr="006809F7">
        <w:t xml:space="preserve">5. </w:t>
      </w:r>
      <w:proofErr w:type="spellStart"/>
      <w:r w:rsidRPr="006809F7">
        <w:t>Նշանակված</w:t>
      </w:r>
      <w:proofErr w:type="spellEnd"/>
      <w:r w:rsidRPr="006809F7">
        <w:t xml:space="preserve"> </w:t>
      </w:r>
      <w:proofErr w:type="spellStart"/>
      <w:r w:rsidRPr="006809F7">
        <w:t>տուգանքի</w:t>
      </w:r>
      <w:proofErr w:type="spellEnd"/>
      <w:r w:rsidRPr="006809F7">
        <w:t xml:space="preserve"> </w:t>
      </w:r>
      <w:proofErr w:type="spellStart"/>
      <w:r w:rsidRPr="006809F7">
        <w:t>վճարումը</w:t>
      </w:r>
      <w:proofErr w:type="spellEnd"/>
      <w:r w:rsidRPr="006809F7">
        <w:t xml:space="preserve"> </w:t>
      </w:r>
      <w:proofErr w:type="spellStart"/>
      <w:r w:rsidRPr="006809F7">
        <w:t>չկատարելու</w:t>
      </w:r>
      <w:proofErr w:type="spellEnd"/>
      <w:r w:rsidRPr="006809F7">
        <w:t xml:space="preserve"> </w:t>
      </w:r>
      <w:proofErr w:type="spellStart"/>
      <w:r w:rsidRPr="006809F7">
        <w:t>դեպքում</w:t>
      </w:r>
      <w:proofErr w:type="spellEnd"/>
      <w:r w:rsidRPr="006809F7">
        <w:t xml:space="preserve">՝ </w:t>
      </w:r>
      <w:proofErr w:type="spellStart"/>
      <w:r w:rsidRPr="006809F7">
        <w:t>որոշումն</w:t>
      </w:r>
      <w:proofErr w:type="spellEnd"/>
      <w:r w:rsidRPr="006809F7">
        <w:t xml:space="preserve"> </w:t>
      </w:r>
      <w:proofErr w:type="spellStart"/>
      <w:r w:rsidRPr="006809F7">
        <w:t>օրենքով</w:t>
      </w:r>
      <w:proofErr w:type="spellEnd"/>
      <w:r w:rsidRPr="006809F7">
        <w:t xml:space="preserve"> </w:t>
      </w:r>
      <w:proofErr w:type="spellStart"/>
      <w:r w:rsidRPr="006809F7">
        <w:t>սահմանված</w:t>
      </w:r>
      <w:proofErr w:type="spellEnd"/>
      <w:r w:rsidRPr="006809F7">
        <w:t xml:space="preserve"> </w:t>
      </w:r>
      <w:proofErr w:type="spellStart"/>
      <w:r w:rsidRPr="006809F7">
        <w:t>կարգով</w:t>
      </w:r>
      <w:proofErr w:type="spellEnd"/>
      <w:r w:rsidRPr="006809F7">
        <w:t xml:space="preserve"> </w:t>
      </w:r>
      <w:proofErr w:type="spellStart"/>
      <w:r w:rsidRPr="006809F7">
        <w:t>անբողոքարկելի</w:t>
      </w:r>
      <w:proofErr w:type="spellEnd"/>
      <w:r w:rsidRPr="006809F7">
        <w:t xml:space="preserve"> </w:t>
      </w:r>
      <w:proofErr w:type="spellStart"/>
      <w:r w:rsidRPr="006809F7">
        <w:t>դառնալուց</w:t>
      </w:r>
      <w:proofErr w:type="spellEnd"/>
      <w:r w:rsidRPr="006809F7">
        <w:t xml:space="preserve"> </w:t>
      </w:r>
      <w:proofErr w:type="spellStart"/>
      <w:r w:rsidRPr="006809F7">
        <w:t>հետո</w:t>
      </w:r>
      <w:proofErr w:type="spellEnd"/>
      <w:r w:rsidRPr="006809F7">
        <w:t xml:space="preserve"> </w:t>
      </w:r>
      <w:proofErr w:type="spellStart"/>
      <w:r w:rsidRPr="006809F7">
        <w:t>կներկայացվի</w:t>
      </w:r>
      <w:proofErr w:type="spellEnd"/>
      <w:r w:rsidRPr="006809F7">
        <w:t xml:space="preserve"> </w:t>
      </w:r>
      <w:proofErr w:type="spellStart"/>
      <w:r w:rsidRPr="006809F7">
        <w:t>հարկադիր</w:t>
      </w:r>
      <w:proofErr w:type="spellEnd"/>
      <w:r w:rsidRPr="006809F7">
        <w:t xml:space="preserve"> </w:t>
      </w:r>
      <w:proofErr w:type="spellStart"/>
      <w:r w:rsidRPr="006809F7">
        <w:t>կատարման</w:t>
      </w:r>
      <w:proofErr w:type="spellEnd"/>
      <w:r w:rsidRPr="006809F7">
        <w:t>։</w:t>
      </w:r>
      <w:r w:rsidRPr="006809F7">
        <w:rPr>
          <w:rFonts w:ascii="Calibri" w:hAnsi="Calibri" w:cs="Calibri"/>
        </w:rPr>
        <w:t> </w:t>
      </w:r>
    </w:p>
    <w:p w:rsidR="00CA4C6B" w:rsidRDefault="00730BA3" w:rsidP="002305DF">
      <w:pPr>
        <w:pStyle w:val="a3"/>
        <w:jc w:val="center"/>
        <w:divId w:val="1247955384"/>
      </w:pPr>
      <w:r>
        <w:rPr>
          <w:rStyle w:val="a4"/>
          <w:sz w:val="27"/>
          <w:szCs w:val="27"/>
        </w:rPr>
        <w:t>ՀԱՄԱՅՆՔԻ ՂԵԿԱՎԱՐ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alibri" w:hAnsi="Calibri" w:cs="Calibri"/>
          <w:sz w:val="27"/>
          <w:szCs w:val="27"/>
        </w:rPr>
        <w:t> </w:t>
      </w:r>
      <w:r w:rsidR="00CF6816">
        <w:rPr>
          <w:rStyle w:val="a4"/>
          <w:rFonts w:ascii="Calibri" w:hAnsi="Calibri" w:cs="Calibri"/>
          <w:sz w:val="27"/>
          <w:szCs w:val="27"/>
          <w:lang w:val="hy-AM"/>
        </w:rPr>
        <w:t xml:space="preserve">  </w:t>
      </w:r>
      <w:r>
        <w:rPr>
          <w:rStyle w:val="a4"/>
          <w:sz w:val="27"/>
          <w:szCs w:val="27"/>
        </w:rPr>
        <w:t xml:space="preserve"> ԳԵՎՈՐԳ</w:t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rPr>
          <w:rStyle w:val="a4"/>
          <w:sz w:val="27"/>
          <w:szCs w:val="27"/>
        </w:rPr>
        <w:t>ՓԱՐՍՅԱՆ</w:t>
      </w:r>
    </w:p>
    <w:p w:rsidR="00730BA3" w:rsidRDefault="00730BA3" w:rsidP="00CF6816">
      <w:pPr>
        <w:pStyle w:val="a3"/>
        <w:spacing w:line="276" w:lineRule="auto"/>
        <w:divId w:val="1247955384"/>
      </w:pPr>
      <w:r>
        <w:t xml:space="preserve">2024թ. </w:t>
      </w:r>
      <w:proofErr w:type="spellStart"/>
      <w:r w:rsidR="00CF6816">
        <w:t>դեկտեմբերի</w:t>
      </w:r>
      <w:proofErr w:type="spellEnd"/>
      <w:r w:rsidR="00CF6816">
        <w:t xml:space="preserve"> </w:t>
      </w:r>
      <w:r>
        <w:t xml:space="preserve"> </w:t>
      </w:r>
      <w:r>
        <w:rPr>
          <w:rStyle w:val="a4"/>
          <w:rFonts w:ascii="Calibri" w:hAnsi="Calibri" w:cs="Calibri"/>
        </w:rPr>
        <w:t> </w:t>
      </w:r>
      <w:r w:rsidR="00CF6816">
        <w:t>26</w:t>
      </w:r>
      <w:r>
        <w:rPr>
          <w:b/>
          <w:bCs/>
          <w:sz w:val="27"/>
          <w:szCs w:val="27"/>
        </w:rPr>
        <w:br/>
      </w:r>
      <w:r>
        <w:rPr>
          <w:rStyle w:val="a4"/>
          <w:rFonts w:ascii="Calibri" w:hAnsi="Calibri" w:cs="Calibri"/>
          <w:sz w:val="27"/>
          <w:szCs w:val="27"/>
        </w:rPr>
        <w:t>        </w:t>
      </w:r>
      <w:r>
        <w:t xml:space="preserve">ք. </w:t>
      </w:r>
      <w:proofErr w:type="spellStart"/>
      <w:r>
        <w:t>Կապան</w:t>
      </w:r>
      <w:bookmarkStart w:id="0" w:name="_GoBack"/>
      <w:bookmarkEnd w:id="0"/>
      <w:proofErr w:type="spellEnd"/>
    </w:p>
    <w:sectPr w:rsidR="00730BA3" w:rsidSect="00CF6816">
      <w:pgSz w:w="11907" w:h="16839"/>
      <w:pgMar w:top="567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56"/>
    <w:rsid w:val="00030B43"/>
    <w:rsid w:val="002305DF"/>
    <w:rsid w:val="002566E3"/>
    <w:rsid w:val="003361B9"/>
    <w:rsid w:val="006809F7"/>
    <w:rsid w:val="00730BA3"/>
    <w:rsid w:val="00B00156"/>
    <w:rsid w:val="00CA4C6B"/>
    <w:rsid w:val="00C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368-200F-4A56-8E9C-26E711CC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2024-12-26T11:10:00Z</cp:lastPrinted>
  <dcterms:created xsi:type="dcterms:W3CDTF">2024-12-11T07:10:00Z</dcterms:created>
  <dcterms:modified xsi:type="dcterms:W3CDTF">2024-12-26T11:11:00Z</dcterms:modified>
</cp:coreProperties>
</file>