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32251" w:rsidRPr="00232251" w:rsidTr="002322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74AB" w:rsidRDefault="00232251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 w:rsidRPr="00232251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AF15428" wp14:editId="47366D4E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251">
              <w:rPr>
                <w:rFonts w:ascii="GHEA Grapalat" w:hAnsi="GHEA Grapalat"/>
                <w:sz w:val="21"/>
                <w:szCs w:val="21"/>
              </w:rPr>
              <w:br/>
            </w:r>
            <w:r w:rsidRPr="00232251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</w:t>
            </w:r>
          </w:p>
          <w:p w:rsidR="00232251" w:rsidRPr="00232251" w:rsidRDefault="00232251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32251">
              <w:rPr>
                <w:rStyle w:val="a4"/>
                <w:rFonts w:ascii="GHEA Grapalat" w:hAnsi="GHEA Grapalat"/>
                <w:sz w:val="36"/>
                <w:szCs w:val="36"/>
              </w:rPr>
              <w:t xml:space="preserve"> ԿԱՊԱՆ ՀԱՄԱՅՆՔԻ ՂԵԿԱՎԱՐ</w:t>
            </w:r>
            <w:r w:rsidRPr="00232251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232251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E0C1D09" wp14:editId="01C291A1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1" w:rsidRPr="00232251" w:rsidRDefault="006A09D6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232251" w:rsidRPr="00232251" w:rsidRDefault="00232251" w:rsidP="000F5A56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232251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232251" w:rsidRPr="00232251" w:rsidRDefault="009B5A40" w:rsidP="00232251">
      <w:pPr>
        <w:pStyle w:val="a3"/>
        <w:jc w:val="center"/>
        <w:rPr>
          <w:rFonts w:ascii="GHEA Grapalat" w:hAnsi="GHEA Grapalat"/>
        </w:rPr>
      </w:pPr>
      <w:r w:rsidRPr="009B5A40">
        <w:rPr>
          <w:rFonts w:ascii="GHEA Grapalat" w:hAnsi="GHEA Grapalat"/>
        </w:rPr>
        <w:t xml:space="preserve">07 </w:t>
      </w:r>
      <w:r>
        <w:rPr>
          <w:rFonts w:ascii="GHEA Grapalat" w:hAnsi="GHEA Grapalat"/>
          <w:lang w:val="hy-AM"/>
        </w:rPr>
        <w:t>մայիսի</w:t>
      </w:r>
      <w:r w:rsidR="00D32A0A">
        <w:rPr>
          <w:rFonts w:ascii="GHEA Grapalat" w:hAnsi="GHEA Grapalat"/>
          <w:lang w:val="hy-AM"/>
        </w:rPr>
        <w:t xml:space="preserve"> </w:t>
      </w:r>
      <w:r w:rsidR="006A09D6">
        <w:rPr>
          <w:rFonts w:ascii="GHEA Grapalat" w:hAnsi="GHEA Grapalat"/>
        </w:rPr>
        <w:t>202</w:t>
      </w:r>
      <w:r w:rsidR="00E47595">
        <w:rPr>
          <w:rFonts w:ascii="GHEA Grapalat" w:hAnsi="GHEA Grapalat"/>
          <w:lang w:val="hy-AM"/>
        </w:rPr>
        <w:t>5</w:t>
      </w:r>
      <w:r w:rsidR="00232251" w:rsidRPr="00232251">
        <w:rPr>
          <w:rFonts w:ascii="Courier New" w:hAnsi="Courier New" w:cs="Courier New"/>
        </w:rPr>
        <w:t> </w:t>
      </w:r>
      <w:proofErr w:type="spellStart"/>
      <w:r w:rsidR="00232251" w:rsidRPr="00232251">
        <w:rPr>
          <w:rFonts w:ascii="GHEA Grapalat" w:hAnsi="GHEA Grapalat" w:cs="GHEA Grapalat"/>
        </w:rPr>
        <w:t>թվականի</w:t>
      </w:r>
      <w:proofErr w:type="spellEnd"/>
      <w:r w:rsidR="001B447B">
        <w:rPr>
          <w:rFonts w:ascii="Courier New" w:hAnsi="Courier New" w:cs="Courier New"/>
        </w:rPr>
        <w:t> </w:t>
      </w:r>
      <w:r w:rsidR="00232251" w:rsidRPr="00FB1305">
        <w:rPr>
          <w:rFonts w:ascii="GHEA Grapalat" w:hAnsi="GHEA Grapalat"/>
        </w:rPr>
        <w:t>N</w:t>
      </w:r>
      <w:r w:rsidR="00FB1305" w:rsidRPr="00FB13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Courier New"/>
          <w:lang w:val="hy-AM"/>
        </w:rPr>
        <w:t>543</w:t>
      </w:r>
      <w:r w:rsidR="00232251" w:rsidRPr="00FB1305">
        <w:rPr>
          <w:rFonts w:ascii="GHEA Grapalat" w:hAnsi="GHEA Grapalat"/>
        </w:rPr>
        <w:t>-</w:t>
      </w:r>
      <w:r w:rsidR="00232251" w:rsidRPr="001B447B">
        <w:rPr>
          <w:rFonts w:ascii="GHEA Grapalat" w:hAnsi="GHEA Grapalat"/>
        </w:rPr>
        <w:t>Ա</w:t>
      </w:r>
    </w:p>
    <w:p w:rsidR="00232251" w:rsidRPr="00232251" w:rsidRDefault="00232251" w:rsidP="000F5A56">
      <w:pPr>
        <w:pStyle w:val="a3"/>
        <w:jc w:val="center"/>
        <w:rPr>
          <w:rFonts w:ascii="GHEA Grapalat" w:hAnsi="GHEA Grapalat"/>
        </w:rPr>
      </w:pPr>
      <w:r w:rsidRPr="00232251">
        <w:rPr>
          <w:rFonts w:ascii="Courier New" w:hAnsi="Courier New" w:cs="Courier New"/>
        </w:rPr>
        <w:t> </w:t>
      </w:r>
      <w:r w:rsidR="009B5A40">
        <w:rPr>
          <w:rStyle w:val="a4"/>
          <w:rFonts w:ascii="GHEA Grapalat" w:hAnsi="GHEA Grapalat"/>
          <w:lang w:val="hy-AM"/>
        </w:rPr>
        <w:t>ԿԱՐԵՆ ԱՐՄԵՆԱԿԻ ԱԼԱՎԵՐԴՅԱՆԻՆ</w:t>
      </w:r>
      <w:r w:rsidR="00FB1305">
        <w:rPr>
          <w:rStyle w:val="a4"/>
          <w:rFonts w:ascii="GHEA Grapalat" w:hAnsi="GHEA Grapalat"/>
          <w:lang w:val="hy-AM"/>
        </w:rPr>
        <w:t xml:space="preserve"> Հ</w:t>
      </w:r>
      <w:r w:rsidR="00E47595">
        <w:rPr>
          <w:rStyle w:val="a4"/>
          <w:rFonts w:ascii="GHEA Grapalat" w:hAnsi="GHEA Grapalat"/>
          <w:lang w:val="hy-AM"/>
        </w:rPr>
        <w:t xml:space="preserve">ԱՅԱՍՏԱՆԻ </w:t>
      </w:r>
      <w:r w:rsidR="00FB1305">
        <w:rPr>
          <w:rStyle w:val="a4"/>
          <w:rFonts w:ascii="GHEA Grapalat" w:hAnsi="GHEA Grapalat"/>
          <w:lang w:val="hy-AM"/>
        </w:rPr>
        <w:t>Հ</w:t>
      </w:r>
      <w:r w:rsidR="00E47595">
        <w:rPr>
          <w:rStyle w:val="a4"/>
          <w:rFonts w:ascii="GHEA Grapalat" w:hAnsi="GHEA Grapalat"/>
          <w:lang w:val="hy-AM"/>
        </w:rPr>
        <w:t>ԱՆՐԱՊԵՏՈՒԹՅԱՆ</w:t>
      </w:r>
      <w:r w:rsidR="00FB1305">
        <w:rPr>
          <w:rStyle w:val="a4"/>
          <w:rFonts w:ascii="GHEA Grapalat" w:hAnsi="GHEA Grapalat"/>
          <w:lang w:val="hy-AM"/>
        </w:rPr>
        <w:t xml:space="preserve"> ՍՅՈՒՆԻՔԻ ՄԱՐԶԻ</w:t>
      </w:r>
      <w:r w:rsidR="00A64C47">
        <w:rPr>
          <w:rStyle w:val="a4"/>
          <w:rFonts w:ascii="GHEA Grapalat" w:hAnsi="GHEA Grapalat"/>
        </w:rPr>
        <w:t xml:space="preserve"> ԿԱՊԱՆ</w:t>
      </w:r>
      <w:r w:rsidR="00E47595">
        <w:rPr>
          <w:rStyle w:val="a4"/>
          <w:rFonts w:ascii="GHEA Grapalat" w:hAnsi="GHEA Grapalat"/>
          <w:lang w:val="hy-AM"/>
        </w:rPr>
        <w:t xml:space="preserve">Ի ՀԱՄԱՅՆՔԱՊԵՏԱՐԱՆԻ ԱՇԽԱՏԱԿԱԶՄԻ ՔԱՐՏՈՒՂԱՐԻ </w:t>
      </w:r>
      <w:r w:rsidR="009B5A40">
        <w:rPr>
          <w:rStyle w:val="a4"/>
          <w:rFonts w:ascii="GHEA Grapalat" w:hAnsi="GHEA Grapalat"/>
          <w:lang w:val="hy-AM"/>
        </w:rPr>
        <w:t>ԺԱՄԱՆԱԿԱՎՈՐ ՊԱՇՏՈՆԱԿԱՏԱՐ ՆՇԱՆԱԿԵԼՈՒ ՄԱՍԻՆ</w:t>
      </w:r>
    </w:p>
    <w:p w:rsidR="00232251" w:rsidRPr="00A46F9A" w:rsidRDefault="00232251" w:rsidP="000F5A56">
      <w:pPr>
        <w:pStyle w:val="a7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232251">
        <w:rPr>
          <w:rFonts w:ascii="GHEA Grapalat" w:hAnsi="GHEA Grapalat" w:cs="Arial"/>
          <w:sz w:val="24"/>
          <w:szCs w:val="24"/>
        </w:rPr>
        <w:t xml:space="preserve">  </w:t>
      </w:r>
      <w:proofErr w:type="spellStart"/>
      <w:r w:rsidR="00E47595" w:rsidRPr="008D0DC3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ED1927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927" w:rsidRPr="00790F8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Աշխատանքային օրենսգրքի 94-րդ հոդվածի 2-րդ </w:t>
      </w:r>
      <w:r w:rsidR="00A46F9A">
        <w:rPr>
          <w:rFonts w:ascii="GHEA Grapalat" w:hAnsi="GHEA Grapalat"/>
          <w:sz w:val="24"/>
          <w:szCs w:val="24"/>
          <w:lang w:val="hy-AM"/>
        </w:rPr>
        <w:t>կետով</w:t>
      </w:r>
      <w:r w:rsidR="00ED1927" w:rsidRPr="00790F81">
        <w:rPr>
          <w:rFonts w:ascii="GHEA Grapalat" w:hAnsi="GHEA Grapalat"/>
          <w:sz w:val="24"/>
          <w:szCs w:val="24"/>
          <w:lang w:val="hy-AM"/>
        </w:rPr>
        <w:t>, 95-րդ հոդվածի 2-րդ մաս</w:t>
      </w:r>
      <w:r w:rsidR="00ED1927">
        <w:rPr>
          <w:rFonts w:ascii="GHEA Grapalat" w:hAnsi="GHEA Grapalat"/>
          <w:sz w:val="24"/>
          <w:szCs w:val="24"/>
          <w:lang w:val="hy-AM"/>
        </w:rPr>
        <w:t>ով</w:t>
      </w:r>
      <w:r w:rsidR="00ED1927">
        <w:rPr>
          <w:rFonts w:ascii="GHEA Grapalat" w:hAnsi="GHEA Grapalat"/>
          <w:sz w:val="24"/>
          <w:szCs w:val="24"/>
          <w:lang w:val="hy-AM"/>
        </w:rPr>
        <w:t>,</w:t>
      </w:r>
      <w:r w:rsidR="009B5A40">
        <w:rPr>
          <w:rFonts w:ascii="GHEA Grapalat" w:hAnsi="GHEA Grapalat"/>
          <w:sz w:val="24"/>
          <w:szCs w:val="24"/>
          <w:lang w:val="hy-AM"/>
        </w:rPr>
        <w:t xml:space="preserve"> </w:t>
      </w:r>
      <w:r w:rsidR="001545F2" w:rsidRPr="00E47595">
        <w:rPr>
          <w:rFonts w:ascii="GHEA Grapalat" w:hAnsi="GHEA Grapalat"/>
          <w:sz w:val="24"/>
          <w:szCs w:val="24"/>
          <w:lang w:val="hy-AM"/>
        </w:rPr>
        <w:t>«</w:t>
      </w:r>
      <w:r w:rsidRPr="00E47595">
        <w:rPr>
          <w:rFonts w:ascii="GHEA Grapalat" w:hAnsi="GHEA Grapalat" w:cs="Arial"/>
          <w:sz w:val="24"/>
          <w:szCs w:val="24"/>
          <w:lang w:val="hy-AM"/>
        </w:rPr>
        <w:t>Տեղական</w:t>
      </w:r>
      <w:r w:rsidRPr="00E475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sz w:val="24"/>
          <w:szCs w:val="24"/>
          <w:lang w:val="hy-AM"/>
        </w:rPr>
        <w:t>ինքնակառավարման</w:t>
      </w:r>
      <w:r w:rsidRPr="00E475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sz w:val="24"/>
          <w:szCs w:val="24"/>
          <w:lang w:val="hy-AM"/>
        </w:rPr>
        <w:t>մասին</w:t>
      </w:r>
      <w:r w:rsidR="001545F2" w:rsidRPr="00E47595">
        <w:rPr>
          <w:rFonts w:ascii="GHEA Grapalat" w:hAnsi="GHEA Grapalat"/>
          <w:sz w:val="24"/>
          <w:szCs w:val="24"/>
          <w:lang w:val="hy-AM"/>
        </w:rPr>
        <w:t>»</w:t>
      </w:r>
      <w:r w:rsidRPr="00E475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E475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E475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sz w:val="24"/>
          <w:szCs w:val="24"/>
          <w:lang w:val="hy-AM"/>
        </w:rPr>
        <w:t>օրենքի</w:t>
      </w:r>
      <w:r w:rsidR="00483A84">
        <w:rPr>
          <w:rFonts w:ascii="GHEA Grapalat" w:hAnsi="GHEA Grapalat" w:cs="Arial"/>
          <w:sz w:val="24"/>
          <w:szCs w:val="24"/>
          <w:lang w:val="hy-AM"/>
        </w:rPr>
        <w:t xml:space="preserve"> 35-րդ հոդվածի 1-ին </w:t>
      </w:r>
      <w:r w:rsidR="009B5A40">
        <w:rPr>
          <w:rFonts w:ascii="GHEA Grapalat" w:hAnsi="GHEA Grapalat" w:cs="Arial"/>
          <w:sz w:val="24"/>
          <w:szCs w:val="24"/>
          <w:lang w:val="hy-AM"/>
        </w:rPr>
        <w:t>մասի</w:t>
      </w:r>
      <w:r w:rsidR="00483A84">
        <w:rPr>
          <w:rFonts w:ascii="GHEA Grapalat" w:hAnsi="GHEA Grapalat" w:cs="Arial"/>
          <w:sz w:val="24"/>
          <w:szCs w:val="24"/>
          <w:lang w:val="hy-AM"/>
        </w:rPr>
        <w:t xml:space="preserve"> 10-րդ կետով,</w:t>
      </w:r>
      <w:r w:rsidR="00A474A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D1927" w:rsidRPr="00790F81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ED1927" w:rsidRPr="00790F81">
        <w:rPr>
          <w:rFonts w:ascii="GHEA Grapalat" w:hAnsi="GHEA Grapalat"/>
          <w:sz w:val="24"/>
          <w:szCs w:val="24"/>
          <w:lang w:val="hy-AM"/>
        </w:rPr>
        <w:t>Համայնքային ծառայության մասին</w:t>
      </w:r>
      <w:r w:rsidR="00ED1927" w:rsidRPr="00790F81">
        <w:rPr>
          <w:rFonts w:ascii="GHEA Grapalat" w:hAnsi="GHEA Grapalat" w:cstheme="minorHAnsi"/>
          <w:sz w:val="24"/>
          <w:szCs w:val="24"/>
          <w:lang w:val="hy-AM"/>
        </w:rPr>
        <w:t>»</w:t>
      </w:r>
      <w:r w:rsidR="00ED1927" w:rsidRPr="00790F81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օրենքի </w:t>
      </w:r>
      <w:r w:rsidR="00ED1927">
        <w:rPr>
          <w:rFonts w:ascii="GHEA Grapalat" w:hAnsi="GHEA Grapalat"/>
          <w:sz w:val="24"/>
          <w:szCs w:val="24"/>
          <w:lang w:val="hy-AM"/>
        </w:rPr>
        <w:t>15</w:t>
      </w:r>
      <w:r w:rsidR="00ED1927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ED1927" w:rsidRPr="00790F81">
        <w:rPr>
          <w:rFonts w:ascii="GHEA Grapalat" w:hAnsi="GHEA Grapalat"/>
          <w:sz w:val="24"/>
          <w:szCs w:val="24"/>
          <w:lang w:val="hy-AM"/>
        </w:rPr>
        <w:t xml:space="preserve">հոդվածի </w:t>
      </w:r>
      <w:r w:rsidR="00ED1927">
        <w:rPr>
          <w:rFonts w:ascii="GHEA Grapalat" w:hAnsi="GHEA Grapalat"/>
          <w:sz w:val="24"/>
          <w:szCs w:val="24"/>
          <w:lang w:val="hy-AM"/>
        </w:rPr>
        <w:t xml:space="preserve">1-ին </w:t>
      </w:r>
      <w:r w:rsidR="00A46F9A">
        <w:rPr>
          <w:rFonts w:ascii="GHEA Grapalat" w:hAnsi="GHEA Grapalat"/>
          <w:sz w:val="24"/>
          <w:szCs w:val="24"/>
          <w:lang w:val="hy-AM"/>
        </w:rPr>
        <w:t>մասի 1-ին պարբերությամբ</w:t>
      </w:r>
      <w:r w:rsidR="00ED192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D1927" w:rsidRPr="00790F81">
        <w:rPr>
          <w:rFonts w:ascii="GHEA Grapalat" w:hAnsi="GHEA Grapalat"/>
          <w:sz w:val="24"/>
          <w:szCs w:val="24"/>
          <w:lang w:val="hy-AM"/>
        </w:rPr>
        <w:t>18-րդ հոդվածով, ՀՀ Կառավարության 2006 թվականի հուլիսի 13-ի N 1002-Ն որոշմամբ</w:t>
      </w:r>
      <w:r w:rsidR="00A46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927" w:rsidRPr="00790F81">
        <w:rPr>
          <w:rFonts w:ascii="GHEA Grapalat" w:hAnsi="GHEA Grapalat"/>
          <w:sz w:val="24"/>
          <w:szCs w:val="24"/>
          <w:lang w:val="hy-AM"/>
        </w:rPr>
        <w:t>և հաշվի առնել</w:t>
      </w:r>
      <w:r w:rsidR="00ED1927" w:rsidRPr="00ED1927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ED1927" w:rsidRPr="00ED1927">
        <w:rPr>
          <w:rFonts w:ascii="GHEA Grapalat" w:hAnsi="GHEA Grapalat"/>
          <w:sz w:val="24"/>
          <w:szCs w:val="24"/>
          <w:lang w:val="hy-AM"/>
        </w:rPr>
        <w:t>Կ</w:t>
      </w:r>
      <w:r w:rsidR="00ED1927" w:rsidRPr="00ED1927">
        <w:rPr>
          <w:rFonts w:ascii="Cambria Math" w:hAnsi="Cambria Math" w:cs="Cambria Math"/>
          <w:sz w:val="24"/>
          <w:szCs w:val="24"/>
          <w:lang w:val="hy-AM"/>
        </w:rPr>
        <w:t>․</w:t>
      </w:r>
      <w:r w:rsidR="00162CA8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A46F9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ED1927" w:rsidRPr="00ED1927">
        <w:rPr>
          <w:rFonts w:ascii="GHEA Grapalat" w:hAnsi="GHEA Grapalat"/>
          <w:sz w:val="24"/>
          <w:szCs w:val="24"/>
          <w:lang w:val="hy-AM"/>
        </w:rPr>
        <w:t>Ալավերդյանի</w:t>
      </w:r>
      <w:r w:rsidR="00ED1927" w:rsidRPr="00ED1927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927">
        <w:rPr>
          <w:rFonts w:ascii="GHEA Grapalat" w:hAnsi="GHEA Grapalat"/>
          <w:sz w:val="24"/>
          <w:szCs w:val="24"/>
          <w:lang w:val="hy-AM"/>
        </w:rPr>
        <w:t>անձնական դիմումը</w:t>
      </w:r>
      <w:r w:rsidR="00483A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ո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ր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ո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շ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ու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մ</w:t>
      </w:r>
      <w:r w:rsidRPr="00E47595">
        <w:rPr>
          <w:rFonts w:ascii="Courier New" w:hAnsi="Courier New" w:cs="Courier New"/>
          <w:b/>
          <w:i/>
          <w:sz w:val="24"/>
          <w:szCs w:val="24"/>
          <w:lang w:val="hy-AM"/>
        </w:rPr>
        <w:t> 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ե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47595">
        <w:rPr>
          <w:rFonts w:ascii="GHEA Grapalat" w:hAnsi="GHEA Grapalat" w:cs="Arial"/>
          <w:b/>
          <w:i/>
          <w:sz w:val="24"/>
          <w:szCs w:val="24"/>
          <w:lang w:val="hy-AM"/>
        </w:rPr>
        <w:t>մ</w:t>
      </w:r>
      <w:r w:rsidRPr="00E47595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ED1927" w:rsidRPr="00ED1927" w:rsidRDefault="00ED1927" w:rsidP="00ED1927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ED1927">
        <w:rPr>
          <w:rFonts w:ascii="GHEA Grapalat" w:hAnsi="GHEA Grapalat"/>
          <w:sz w:val="24"/>
          <w:szCs w:val="24"/>
          <w:lang w:val="hy-AM"/>
        </w:rPr>
        <w:t xml:space="preserve">    1.</w:t>
      </w:r>
      <w:r>
        <w:rPr>
          <w:rFonts w:ascii="GHEA Grapalat" w:hAnsi="GHEA Grapalat"/>
          <w:sz w:val="24"/>
          <w:szCs w:val="24"/>
          <w:lang w:val="hy-AM"/>
        </w:rPr>
        <w:t>Կարեն Արմենակի Ալավերդյանին</w:t>
      </w:r>
      <w:r w:rsidRPr="00ED1927">
        <w:rPr>
          <w:rFonts w:ascii="GHEA Grapalat" w:hAnsi="GHEA Grapalat"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D192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 xml:space="preserve">մայիսի </w:t>
      </w:r>
      <w:r w:rsidR="00A46F9A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ED1927">
        <w:rPr>
          <w:rFonts w:ascii="GHEA Grapalat" w:hAnsi="GHEA Grapalat"/>
          <w:sz w:val="24"/>
          <w:szCs w:val="24"/>
          <w:lang w:val="hy-AM"/>
        </w:rPr>
        <w:t xml:space="preserve">-ից </w:t>
      </w:r>
      <w:r>
        <w:rPr>
          <w:rFonts w:ascii="GHEA Grapalat" w:hAnsi="GHEA Grapalat"/>
          <w:sz w:val="24"/>
          <w:szCs w:val="24"/>
          <w:lang w:val="hy-AM"/>
        </w:rPr>
        <w:t xml:space="preserve">նշանակել </w:t>
      </w:r>
      <w:r w:rsidR="00A46F9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Pr="00ED1927">
        <w:rPr>
          <w:rFonts w:ascii="GHEA Grapalat" w:hAnsi="GHEA Grapalat"/>
          <w:sz w:val="24"/>
          <w:szCs w:val="24"/>
          <w:lang w:val="hy-AM"/>
        </w:rPr>
        <w:t>Կապանի համայնքապետարանի 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քարտուղարի </w:t>
      </w:r>
      <w:r w:rsidRPr="00ED1927">
        <w:rPr>
          <w:rFonts w:ascii="GHEA Grapalat" w:hAnsi="GHEA Grapalat"/>
          <w:sz w:val="24"/>
          <w:szCs w:val="24"/>
          <w:lang w:val="hy-AM"/>
        </w:rPr>
        <w:t xml:space="preserve">/ծածկագիր՝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ED1927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ED1927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ED1927">
        <w:rPr>
          <w:rFonts w:ascii="GHEA Grapalat" w:hAnsi="GHEA Grapalat"/>
          <w:sz w:val="24"/>
          <w:szCs w:val="24"/>
          <w:lang w:val="hy-AM"/>
        </w:rPr>
        <w:t>/ ժամանակավոր պաշտոնակատար՝ մինչև թափուր պաշտոնի առաջացման հիմքի վերացումը։</w:t>
      </w:r>
    </w:p>
    <w:p w:rsidR="00162CA8" w:rsidRPr="00162CA8" w:rsidRDefault="00D06B96" w:rsidP="00162CA8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62CA8" w:rsidRPr="00162CA8">
        <w:rPr>
          <w:rFonts w:ascii="GHEA Grapalat" w:hAnsi="GHEA Grapalat"/>
          <w:sz w:val="24"/>
          <w:szCs w:val="24"/>
          <w:lang w:val="hy-AM"/>
        </w:rPr>
        <w:t xml:space="preserve">   2.</w:t>
      </w:r>
      <w:r w:rsidR="00A46F9A">
        <w:rPr>
          <w:rFonts w:ascii="GHEA Grapalat" w:hAnsi="GHEA Grapalat"/>
          <w:sz w:val="24"/>
          <w:szCs w:val="24"/>
          <w:lang w:val="hy-AM"/>
        </w:rPr>
        <w:t>Աշխատավարձն՝</w:t>
      </w:r>
      <w:r w:rsidR="00162CA8" w:rsidRPr="00162CA8">
        <w:rPr>
          <w:rFonts w:ascii="GHEA Grapalat" w:hAnsi="GHEA Grapalat"/>
          <w:sz w:val="24"/>
          <w:szCs w:val="24"/>
          <w:lang w:val="hy-AM"/>
        </w:rPr>
        <w:t xml:space="preserve"> ըստ հաստատված պաշտոնային դրույքաչափի, աշխատաժամանակի ռեժիմը՝ հնգօրյա աշխատանքային շաբաթ՝ երկու հանգստյան օրով</w:t>
      </w:r>
      <w:r w:rsidR="00162CA8">
        <w:rPr>
          <w:rFonts w:ascii="GHEA Grapalat" w:hAnsi="GHEA Grapalat"/>
          <w:sz w:val="24"/>
          <w:szCs w:val="24"/>
          <w:lang w:val="hy-AM"/>
        </w:rPr>
        <w:t xml:space="preserve">, </w:t>
      </w:r>
      <w:r w:rsidR="00162CA8" w:rsidRPr="00162CA8">
        <w:rPr>
          <w:rFonts w:ascii="GHEA Grapalat" w:hAnsi="GHEA Grapalat"/>
          <w:sz w:val="24"/>
          <w:szCs w:val="24"/>
          <w:lang w:val="hy-AM"/>
        </w:rPr>
        <w:t>ամենամյա արձակուրդի տեսակը՝ նվազագույն և լրացուցիչ (20+4 աշխատանքային օր տևողությամբ):</w:t>
      </w:r>
    </w:p>
    <w:p w:rsidR="00162CA8" w:rsidRPr="00162CA8" w:rsidRDefault="00162CA8" w:rsidP="00162CA8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162CA8">
        <w:rPr>
          <w:rFonts w:ascii="GHEA Grapalat" w:hAnsi="GHEA Grapalat"/>
          <w:sz w:val="24"/>
          <w:szCs w:val="24"/>
          <w:lang w:val="hy-AM"/>
        </w:rPr>
        <w:t xml:space="preserve">  3 </w:t>
      </w:r>
      <w:r w:rsidRPr="00162CA8">
        <w:rPr>
          <w:rFonts w:ascii="GHEA Grapalat" w:hAnsi="GHEA Grapalat"/>
          <w:sz w:val="24"/>
          <w:szCs w:val="24"/>
          <w:lang w:val="hy-AM"/>
        </w:rPr>
        <w:t>Կ</w:t>
      </w:r>
      <w:r w:rsidRPr="00162CA8">
        <w:rPr>
          <w:rFonts w:ascii="Cambria Math" w:hAnsi="Cambria Math" w:cs="Cambria Math"/>
          <w:sz w:val="24"/>
          <w:szCs w:val="24"/>
          <w:lang w:val="hy-AM"/>
        </w:rPr>
        <w:t>․</w:t>
      </w:r>
      <w:r w:rsidRPr="00162CA8">
        <w:rPr>
          <w:rFonts w:ascii="GHEA Grapalat" w:hAnsi="GHEA Grapalat"/>
          <w:sz w:val="24"/>
          <w:szCs w:val="24"/>
          <w:lang w:val="hy-AM"/>
        </w:rPr>
        <w:t>Ալավերդյանի</w:t>
      </w:r>
      <w:r w:rsidRPr="00162CA8">
        <w:rPr>
          <w:rFonts w:ascii="GHEA Grapalat" w:hAnsi="GHEA Grapalat"/>
          <w:sz w:val="24"/>
          <w:szCs w:val="24"/>
          <w:lang w:val="hy-AM"/>
        </w:rPr>
        <w:t xml:space="preserve"> հետ կնքել ժամկետային աշխատանքային պայմանագիր:</w:t>
      </w:r>
    </w:p>
    <w:p w:rsidR="006B1555" w:rsidRDefault="00162CA8" w:rsidP="000F5A56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B52FDE">
        <w:rPr>
          <w:rFonts w:ascii="GHEA Grapalat" w:hAnsi="GHEA Grapalat"/>
          <w:sz w:val="24"/>
          <w:szCs w:val="24"/>
          <w:lang w:val="hy-AM"/>
        </w:rPr>
        <w:t>4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>.</w:t>
      </w:r>
      <w:r w:rsidR="00B52FDE">
        <w:rPr>
          <w:rFonts w:ascii="GHEA Grapalat" w:hAnsi="GHEA Grapalat" w:cs="Arial"/>
          <w:sz w:val="24"/>
          <w:szCs w:val="24"/>
          <w:lang w:val="hy-AM"/>
        </w:rPr>
        <w:t>Ս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ույն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որոշումից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բխող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93">
        <w:rPr>
          <w:rFonts w:ascii="GHEA Grapalat" w:hAnsi="GHEA Grapalat" w:cs="Arial"/>
          <w:sz w:val="24"/>
          <w:szCs w:val="24"/>
          <w:lang w:val="hy-AM"/>
        </w:rPr>
        <w:t>գործառույթներն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52FDE">
        <w:rPr>
          <w:rFonts w:ascii="GHEA Grapalat" w:hAnsi="GHEA Grapalat" w:cs="Arial"/>
          <w:sz w:val="24"/>
          <w:szCs w:val="24"/>
          <w:lang w:val="hy-AM"/>
        </w:rPr>
        <w:t>իրականացնել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Հ</w:t>
      </w:r>
      <w:r w:rsidR="00B52FDE">
        <w:rPr>
          <w:rFonts w:ascii="GHEA Grapalat" w:hAnsi="GHEA Grapalat" w:cs="Arial"/>
          <w:sz w:val="24"/>
          <w:szCs w:val="24"/>
          <w:lang w:val="hy-AM"/>
        </w:rPr>
        <w:t xml:space="preserve">այաստանի 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Հ</w:t>
      </w:r>
      <w:r w:rsidR="00B52FDE">
        <w:rPr>
          <w:rFonts w:ascii="GHEA Grapalat" w:hAnsi="GHEA Grapalat" w:cs="Arial"/>
          <w:sz w:val="24"/>
          <w:szCs w:val="24"/>
          <w:lang w:val="hy-AM"/>
        </w:rPr>
        <w:t>անրապետության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C70" w:rsidRPr="00055793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155C70" w:rsidRPr="00055793">
        <w:rPr>
          <w:rFonts w:ascii="GHEA Grapalat" w:hAnsi="GHEA Grapalat"/>
          <w:sz w:val="24"/>
          <w:szCs w:val="24"/>
          <w:lang w:val="hy-AM"/>
        </w:rPr>
        <w:t>:</w:t>
      </w:r>
    </w:p>
    <w:p w:rsidR="00A46F9A" w:rsidRDefault="00A46F9A" w:rsidP="000F5A56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</w:p>
    <w:p w:rsidR="00A46F9A" w:rsidRPr="00055793" w:rsidRDefault="00A46F9A" w:rsidP="000F5A56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</w:p>
    <w:p w:rsidR="001545F2" w:rsidRDefault="00232251" w:rsidP="00155C70">
      <w:pPr>
        <w:pStyle w:val="a3"/>
        <w:jc w:val="center"/>
        <w:rPr>
          <w:rStyle w:val="a4"/>
          <w:rFonts w:ascii="GHEA Grapalat" w:hAnsi="GHEA Grapalat" w:cs="GHEA Grapalat"/>
          <w:lang w:val="hy-AM"/>
        </w:rPr>
      </w:pPr>
      <w:r w:rsidRPr="00D06B96">
        <w:rPr>
          <w:rStyle w:val="a4"/>
          <w:rFonts w:ascii="GHEA Grapalat" w:hAnsi="GHEA Grapalat"/>
          <w:lang w:val="hy-AM"/>
        </w:rPr>
        <w:t>ՀԱՄԱՅՆՔԻ ՂԵԿԱՎԱՐ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="00A46F9A">
        <w:rPr>
          <w:rStyle w:val="a4"/>
          <w:rFonts w:ascii="Courier New" w:hAnsi="Courier New" w:cs="Courier New"/>
          <w:lang w:val="hy-AM"/>
        </w:rPr>
        <w:t xml:space="preserve"> </w:t>
      </w:r>
      <w:r w:rsidRPr="00D06B96">
        <w:rPr>
          <w:rStyle w:val="a4"/>
          <w:rFonts w:ascii="GHEA Grapalat" w:hAnsi="GHEA Grapalat"/>
          <w:lang w:val="hy-AM"/>
        </w:rPr>
        <w:t xml:space="preserve"> </w:t>
      </w:r>
      <w:r w:rsidR="00B52FDE">
        <w:rPr>
          <w:rStyle w:val="a4"/>
          <w:rFonts w:ascii="GHEA Grapalat" w:hAnsi="GHEA Grapalat"/>
          <w:lang w:val="hy-AM"/>
        </w:rPr>
        <w:t xml:space="preserve">   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/>
          <w:lang w:val="hy-AM"/>
        </w:rPr>
        <w:t xml:space="preserve">  </w:t>
      </w:r>
      <w:r w:rsidRPr="00D06B96">
        <w:rPr>
          <w:rStyle w:val="a4"/>
          <w:rFonts w:ascii="GHEA Grapalat" w:hAnsi="GHEA Grapalat" w:cs="GHEA Grapalat"/>
          <w:lang w:val="hy-AM"/>
        </w:rPr>
        <w:t>ԳԵՎՈՐԳ</w:t>
      </w:r>
      <w:r w:rsidRPr="00D06B96">
        <w:rPr>
          <w:rStyle w:val="a4"/>
          <w:rFonts w:ascii="Courier New" w:hAnsi="Courier New" w:cs="Courier New"/>
          <w:lang w:val="hy-AM"/>
        </w:rPr>
        <w:t> </w:t>
      </w:r>
      <w:r w:rsidRPr="00D06B96">
        <w:rPr>
          <w:rStyle w:val="a4"/>
          <w:rFonts w:ascii="GHEA Grapalat" w:hAnsi="GHEA Grapalat" w:cs="GHEA Grapalat"/>
          <w:lang w:val="hy-AM"/>
        </w:rPr>
        <w:t>ՓԱՐՍՅԱՆ</w:t>
      </w:r>
    </w:p>
    <w:p w:rsidR="00232251" w:rsidRPr="00D06B96" w:rsidRDefault="006A09D6" w:rsidP="00232251">
      <w:pPr>
        <w:pStyle w:val="a3"/>
        <w:rPr>
          <w:rFonts w:ascii="GHEA Grapalat" w:hAnsi="GHEA Grapalat"/>
          <w:i/>
          <w:sz w:val="18"/>
          <w:szCs w:val="18"/>
          <w:lang w:val="hy-AM"/>
        </w:rPr>
      </w:pPr>
      <w:bookmarkStart w:id="0" w:name="_GoBack"/>
      <w:bookmarkEnd w:id="0"/>
      <w:r w:rsidRPr="00D06B96">
        <w:rPr>
          <w:rFonts w:ascii="GHEA Grapalat" w:hAnsi="GHEA Grapalat"/>
          <w:i/>
          <w:sz w:val="18"/>
          <w:szCs w:val="18"/>
          <w:lang w:val="hy-AM"/>
        </w:rPr>
        <w:t>202</w:t>
      </w:r>
      <w:r w:rsidR="00055793">
        <w:rPr>
          <w:rFonts w:ascii="GHEA Grapalat" w:hAnsi="GHEA Grapalat"/>
          <w:i/>
          <w:sz w:val="18"/>
          <w:szCs w:val="18"/>
          <w:lang w:val="hy-AM"/>
        </w:rPr>
        <w:t>5</w:t>
      </w:r>
      <w:r w:rsidR="001B447B" w:rsidRPr="00D06B96">
        <w:rPr>
          <w:rFonts w:ascii="GHEA Grapalat" w:hAnsi="GHEA Grapalat"/>
          <w:i/>
          <w:sz w:val="18"/>
          <w:szCs w:val="18"/>
          <w:lang w:val="hy-AM"/>
        </w:rPr>
        <w:t xml:space="preserve">թ. </w:t>
      </w:r>
      <w:r w:rsidR="00162CA8">
        <w:rPr>
          <w:rFonts w:ascii="GHEA Grapalat" w:hAnsi="GHEA Grapalat"/>
          <w:i/>
          <w:sz w:val="18"/>
          <w:szCs w:val="18"/>
          <w:lang w:val="hy-AM"/>
        </w:rPr>
        <w:t>մայիսի 07</w:t>
      </w:r>
      <w:r w:rsidR="00232251" w:rsidRPr="00D06B96">
        <w:rPr>
          <w:rFonts w:ascii="GHEA Grapalat" w:hAnsi="GHEA Grapalat"/>
          <w:b/>
          <w:bCs/>
          <w:i/>
          <w:sz w:val="18"/>
          <w:szCs w:val="18"/>
          <w:lang w:val="hy-AM"/>
        </w:rPr>
        <w:br/>
      </w:r>
      <w:r w:rsidR="00232251" w:rsidRPr="00D06B96">
        <w:rPr>
          <w:rStyle w:val="a4"/>
          <w:rFonts w:ascii="Courier New" w:hAnsi="Courier New" w:cs="Courier New"/>
          <w:i/>
          <w:sz w:val="18"/>
          <w:szCs w:val="18"/>
          <w:lang w:val="hy-AM"/>
        </w:rPr>
        <w:t>   </w:t>
      </w:r>
      <w:r w:rsidR="00232251" w:rsidRPr="00D06B96">
        <w:rPr>
          <w:rFonts w:ascii="GHEA Grapalat" w:hAnsi="GHEA Grapalat"/>
          <w:i/>
          <w:sz w:val="18"/>
          <w:szCs w:val="18"/>
          <w:lang w:val="hy-AM"/>
        </w:rPr>
        <w:t>ք. Կապան</w:t>
      </w:r>
    </w:p>
    <w:sectPr w:rsidR="00232251" w:rsidRPr="00D06B96" w:rsidSect="00232251">
      <w:pgSz w:w="11906" w:h="16838"/>
      <w:pgMar w:top="85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1"/>
    <w:rsid w:val="00055793"/>
    <w:rsid w:val="000D1DB3"/>
    <w:rsid w:val="000D3A4E"/>
    <w:rsid w:val="000F5A56"/>
    <w:rsid w:val="00124900"/>
    <w:rsid w:val="001545F2"/>
    <w:rsid w:val="00155C70"/>
    <w:rsid w:val="00162CA8"/>
    <w:rsid w:val="001B447B"/>
    <w:rsid w:val="00232251"/>
    <w:rsid w:val="002437D1"/>
    <w:rsid w:val="0032316B"/>
    <w:rsid w:val="00337EAC"/>
    <w:rsid w:val="003579C2"/>
    <w:rsid w:val="00483A84"/>
    <w:rsid w:val="004A4282"/>
    <w:rsid w:val="00564B72"/>
    <w:rsid w:val="006A09D6"/>
    <w:rsid w:val="006B1555"/>
    <w:rsid w:val="0085654D"/>
    <w:rsid w:val="00901E54"/>
    <w:rsid w:val="009B5A40"/>
    <w:rsid w:val="00A46F9A"/>
    <w:rsid w:val="00A474AB"/>
    <w:rsid w:val="00A64C47"/>
    <w:rsid w:val="00AE74C6"/>
    <w:rsid w:val="00B241E4"/>
    <w:rsid w:val="00B52FDE"/>
    <w:rsid w:val="00CF2C4B"/>
    <w:rsid w:val="00D06B96"/>
    <w:rsid w:val="00D31716"/>
    <w:rsid w:val="00D32A0A"/>
    <w:rsid w:val="00E47595"/>
    <w:rsid w:val="00ED1927"/>
    <w:rsid w:val="00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2025-05-07T14:03:00Z</cp:lastPrinted>
  <dcterms:created xsi:type="dcterms:W3CDTF">2019-02-07T10:53:00Z</dcterms:created>
  <dcterms:modified xsi:type="dcterms:W3CDTF">2025-05-07T14:04:00Z</dcterms:modified>
</cp:coreProperties>
</file>