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38" w:rsidRDefault="00230C11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</w:p>
    <w:p w:rsidR="00230C11" w:rsidRDefault="00230C11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8650ED">
        <w:rPr>
          <w:rFonts w:ascii="GHEA Grapalat" w:hAnsi="GHEA Grapalat" w:cs="Sylfaen"/>
          <w:i/>
          <w:sz w:val="20"/>
          <w:szCs w:val="20"/>
          <w:lang w:val="hy-AM"/>
        </w:rPr>
        <w:t>Հավելված N</w:t>
      </w:r>
      <w:r w:rsidR="00EE42E4">
        <w:rPr>
          <w:rFonts w:ascii="GHEA Grapalat" w:hAnsi="GHEA Grapalat" w:cs="Sylfaen"/>
          <w:i/>
          <w:sz w:val="20"/>
          <w:szCs w:val="20"/>
          <w:lang w:val="hy-AM"/>
        </w:rPr>
        <w:t xml:space="preserve"> 2</w:t>
      </w: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proofErr w:type="spellStart"/>
      <w:r w:rsidRPr="008650ED">
        <w:rPr>
          <w:rFonts w:ascii="GHEA Grapalat" w:hAnsi="GHEA Grapalat"/>
          <w:bCs/>
          <w:i/>
          <w:sz w:val="20"/>
          <w:szCs w:val="20"/>
        </w:rPr>
        <w:t>Հայաստանի</w:t>
      </w:r>
      <w:proofErr w:type="spellEnd"/>
      <w:r w:rsidRPr="008650ED">
        <w:rPr>
          <w:rFonts w:ascii="GHEA Grapalat" w:hAnsi="GHEA Grapalat"/>
          <w:bCs/>
          <w:i/>
          <w:sz w:val="20"/>
          <w:szCs w:val="20"/>
        </w:rPr>
        <w:t xml:space="preserve"> </w:t>
      </w:r>
      <w:proofErr w:type="spellStart"/>
      <w:r w:rsidRPr="008650ED">
        <w:rPr>
          <w:rFonts w:ascii="GHEA Grapalat" w:hAnsi="GHEA Grapalat"/>
          <w:bCs/>
          <w:i/>
          <w:sz w:val="20"/>
          <w:szCs w:val="20"/>
        </w:rPr>
        <w:t>Հանրապետության</w:t>
      </w:r>
      <w:proofErr w:type="spellEnd"/>
      <w:r w:rsidRPr="008650ED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51541B" w:rsidRPr="008650ED" w:rsidRDefault="0051541B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8650ED">
        <w:rPr>
          <w:rFonts w:ascii="GHEA Grapalat" w:hAnsi="GHEA Grapalat" w:cs="Sylfaen"/>
          <w:i/>
          <w:sz w:val="20"/>
          <w:szCs w:val="20"/>
          <w:lang w:val="hy-AM"/>
        </w:rPr>
        <w:t>Սյունիքի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 </w:t>
      </w:r>
      <w:proofErr w:type="spellStart"/>
      <w:r w:rsidRPr="008650ED">
        <w:rPr>
          <w:rFonts w:ascii="GHEA Grapalat" w:hAnsi="GHEA Grapalat" w:cs="Sylfaen"/>
          <w:i/>
          <w:sz w:val="20"/>
          <w:szCs w:val="20"/>
        </w:rPr>
        <w:t>մարզ</w:t>
      </w:r>
      <w:proofErr w:type="spellEnd"/>
      <w:r w:rsidRPr="008650ED">
        <w:rPr>
          <w:rFonts w:ascii="GHEA Grapalat" w:hAnsi="GHEA Grapalat" w:cs="Sylfaen"/>
          <w:i/>
          <w:sz w:val="20"/>
          <w:szCs w:val="20"/>
          <w:lang w:val="hy-AM"/>
        </w:rPr>
        <w:t>ի Կապան համայնքի ղեկավարի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  </w:t>
      </w:r>
    </w:p>
    <w:p w:rsidR="0051541B" w:rsidRPr="008650ED" w:rsidRDefault="0051541B" w:rsidP="0051541B">
      <w:pPr>
        <w:spacing w:after="0" w:line="240" w:lineRule="auto"/>
        <w:contextualSpacing/>
        <w:jc w:val="right"/>
        <w:rPr>
          <w:rFonts w:ascii="GHEA Grapalat" w:eastAsia="MS Mincho" w:hAnsi="GHEA Grapalat" w:cs="Sylfaen"/>
          <w:i/>
          <w:sz w:val="20"/>
          <w:szCs w:val="20"/>
          <w:lang w:val="hy-AM"/>
        </w:rPr>
      </w:pPr>
      <w:r w:rsidRPr="008650ED">
        <w:rPr>
          <w:rFonts w:ascii="GHEA Grapalat" w:hAnsi="GHEA Grapalat" w:cs="Sylfaen"/>
          <w:i/>
          <w:sz w:val="20"/>
          <w:szCs w:val="20"/>
        </w:rPr>
        <w:t>20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>25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թ. 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>հունվարի 21</w:t>
      </w:r>
      <w:r w:rsidRPr="008650ED">
        <w:rPr>
          <w:rFonts w:ascii="GHEA Grapalat" w:hAnsi="GHEA Grapalat" w:cs="Sylfaen"/>
          <w:i/>
          <w:sz w:val="20"/>
          <w:szCs w:val="20"/>
        </w:rPr>
        <w:t>-ի N</w:t>
      </w:r>
      <w:r w:rsidR="00B15079">
        <w:rPr>
          <w:rFonts w:ascii="GHEA Grapalat" w:hAnsi="GHEA Grapalat" w:cs="Sylfaen"/>
          <w:i/>
          <w:sz w:val="20"/>
          <w:szCs w:val="20"/>
          <w:lang w:val="hy-AM"/>
        </w:rPr>
        <w:t xml:space="preserve"> 57</w:t>
      </w:r>
      <w:r>
        <w:rPr>
          <w:rFonts w:ascii="GHEA Grapalat" w:hAnsi="GHEA Grapalat" w:cs="Sylfaen"/>
          <w:i/>
          <w:sz w:val="20"/>
          <w:szCs w:val="20"/>
          <w:lang w:val="hy-AM"/>
        </w:rPr>
        <w:t>-</w:t>
      </w:r>
      <w:r w:rsidRPr="008650ED">
        <w:rPr>
          <w:rFonts w:ascii="GHEA Grapalat" w:hAnsi="GHEA Grapalat" w:cs="Sylfaen"/>
          <w:i/>
          <w:sz w:val="20"/>
          <w:szCs w:val="20"/>
        </w:rPr>
        <w:t xml:space="preserve">Ա </w:t>
      </w:r>
      <w:r w:rsidRPr="008650ED">
        <w:rPr>
          <w:rFonts w:ascii="GHEA Grapalat" w:hAnsi="GHEA Grapalat" w:cs="Sylfaen"/>
          <w:i/>
          <w:sz w:val="20"/>
          <w:szCs w:val="20"/>
          <w:lang w:val="hy-AM"/>
        </w:rPr>
        <w:t>որոշման</w:t>
      </w: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</w:rPr>
      </w:pP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</w:rPr>
      </w:pPr>
    </w:p>
    <w:p w:rsidR="0051541B" w:rsidRPr="005676F7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  <w:t>ՀԱմայնք</w:t>
      </w:r>
      <w:r w:rsidRPr="005676F7"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  <w:t>ԱՅԻՆ ԾԱՌԱՅՈՒԹՅԱՆ ՊԱՇՏՈՆԻ ԱՆՁՆԱԳԻՐ</w:t>
      </w:r>
    </w:p>
    <w:p w:rsidR="0051541B" w:rsidRPr="00DB5960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p w:rsidR="0051541B" w:rsidRDefault="0051541B" w:rsidP="00556838">
      <w:pPr>
        <w:pStyle w:val="a3"/>
        <w:spacing w:line="276" w:lineRule="auto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ՀԱՆՐԱՊԵՏՈՒԹՅԱՆ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ՍՅՈՒՆԻՔԻ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ԿԱՊԱՆԻ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ՀԱՄԱՅՆՔԱՊԵՏԱՐԱՆԻ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E42E4">
        <w:rPr>
          <w:rFonts w:ascii="GHEA Grapalat" w:hAnsi="GHEA Grapalat"/>
          <w:b/>
          <w:i/>
          <w:sz w:val="24"/>
          <w:szCs w:val="24"/>
          <w:lang w:val="hy-AM"/>
        </w:rPr>
        <w:t xml:space="preserve">ԿՐԹՈՒԹՅԱՆ, ՄՇԱԿՈՒՅԹԻ ԵՎ ՍՊՈՐՏԻ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ԲԱԺՆԻ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E42E4">
        <w:rPr>
          <w:rFonts w:ascii="GHEA Grapalat" w:hAnsi="GHEA Grapalat" w:cs="Sylfaen"/>
          <w:b/>
          <w:i/>
          <w:sz w:val="24"/>
          <w:szCs w:val="24"/>
          <w:lang w:val="hy-AM"/>
        </w:rPr>
        <w:t>ԱՌԱՋԱՏԱՐ</w:t>
      </w:r>
      <w:r w:rsidRPr="0055683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56838">
        <w:rPr>
          <w:rFonts w:ascii="GHEA Grapalat" w:hAnsi="GHEA Grapalat" w:cs="Sylfaen"/>
          <w:b/>
          <w:i/>
          <w:sz w:val="24"/>
          <w:szCs w:val="24"/>
          <w:lang w:val="hy-AM"/>
        </w:rPr>
        <w:t>ՄԱՍՆԱԳԵՏԻ</w:t>
      </w:r>
    </w:p>
    <w:p w:rsidR="00556838" w:rsidRPr="00556838" w:rsidRDefault="00556838" w:rsidP="00556838">
      <w:pPr>
        <w:pStyle w:val="a3"/>
        <w:spacing w:line="276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1541B" w:rsidRPr="00936359" w:rsidRDefault="00936359" w:rsidP="0051541B">
      <w:pPr>
        <w:pStyle w:val="a3"/>
        <w:jc w:val="center"/>
        <w:rPr>
          <w:rFonts w:ascii="GHEA Grapalat" w:hAnsi="GHEA Grapalat"/>
          <w:b/>
          <w:i/>
          <w:sz w:val="24"/>
          <w:szCs w:val="24"/>
          <w:lang w:val="ru-RU"/>
        </w:rPr>
      </w:pPr>
      <w:r w:rsidRPr="00936359">
        <w:rPr>
          <w:rFonts w:ascii="GHEA Grapalat" w:hAnsi="GHEA Grapalat"/>
          <w:b/>
          <w:i/>
          <w:sz w:val="24"/>
          <w:szCs w:val="24"/>
          <w:lang w:val="hy-AM"/>
        </w:rPr>
        <w:t>3.</w:t>
      </w:r>
      <w:r>
        <w:rPr>
          <w:rFonts w:ascii="GHEA Grapalat" w:hAnsi="GHEA Grapalat"/>
          <w:b/>
          <w:i/>
          <w:sz w:val="24"/>
          <w:szCs w:val="24"/>
          <w:lang w:val="ru-RU"/>
        </w:rPr>
        <w:t>1</w:t>
      </w:r>
      <w:r w:rsidR="0051541B" w:rsidRPr="00936359">
        <w:rPr>
          <w:rFonts w:ascii="GHEA Grapalat" w:hAnsi="GHEA Grapalat"/>
          <w:b/>
          <w:i/>
          <w:sz w:val="24"/>
          <w:szCs w:val="24"/>
          <w:lang w:val="hy-AM"/>
        </w:rPr>
        <w:t>-</w:t>
      </w:r>
      <w:r>
        <w:rPr>
          <w:rFonts w:ascii="GHEA Grapalat" w:hAnsi="GHEA Grapalat"/>
          <w:b/>
          <w:i/>
          <w:sz w:val="24"/>
          <w:szCs w:val="24"/>
          <w:lang w:val="ru-RU"/>
        </w:rPr>
        <w:t>37</w:t>
      </w:r>
      <w:bookmarkStart w:id="0" w:name="_GoBack"/>
      <w:bookmarkEnd w:id="0"/>
    </w:p>
    <w:p w:rsidR="00D87332" w:rsidRDefault="00D87332">
      <w:pPr>
        <w:rPr>
          <w:lang w:val="hy-AM"/>
        </w:rPr>
      </w:pPr>
    </w:p>
    <w:tbl>
      <w:tblPr>
        <w:tblStyle w:val="a4"/>
        <w:tblW w:w="9990" w:type="dxa"/>
        <w:tblInd w:w="-162" w:type="dxa"/>
        <w:tblLook w:val="04A0" w:firstRow="1" w:lastRow="0" w:firstColumn="1" w:lastColumn="0" w:noHBand="0" w:noVBand="1"/>
      </w:tblPr>
      <w:tblGrid>
        <w:gridCol w:w="9990"/>
      </w:tblGrid>
      <w:tr w:rsidR="0051541B" w:rsidRPr="00936359" w:rsidTr="00556838">
        <w:trPr>
          <w:trHeight w:val="31"/>
        </w:trPr>
        <w:tc>
          <w:tcPr>
            <w:tcW w:w="9990" w:type="dxa"/>
          </w:tcPr>
          <w:p w:rsidR="0051541B" w:rsidRDefault="0051541B" w:rsidP="005B4CD3">
            <w:pPr>
              <w:jc w:val="center"/>
              <w:rPr>
                <w:lang w:val="hy-AM"/>
              </w:rPr>
            </w:pP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93635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.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51541B" w:rsidRPr="00936359" w:rsidTr="00556838">
        <w:trPr>
          <w:trHeight w:val="31"/>
        </w:trPr>
        <w:tc>
          <w:tcPr>
            <w:tcW w:w="9990" w:type="dxa"/>
          </w:tcPr>
          <w:p w:rsidR="0051541B" w:rsidRPr="0051541B" w:rsidRDefault="0051541B" w:rsidP="0051541B">
            <w:pPr>
              <w:spacing w:before="120" w:after="0" w:line="240" w:lineRule="auto"/>
              <w:ind w:right="11"/>
              <w:contextualSpacing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51541B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1.1. 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6D5F05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  <w:r w:rsidRPr="006D5F0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  <w:p w:rsidR="0051541B" w:rsidRPr="00EE42E4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Կապանի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համայնքապետարանի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="00EE4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կրթության, մշակույթի և սպորտի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բաժին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</w:t>
            </w:r>
            <w:r w:rsid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EE42E4" w:rsidRP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ծածկագիր </w:t>
            </w:r>
            <w:r w:rsidR="00B15079" w:rsidRP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="00EE42E4" w:rsidRPr="00EE42E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42E4" w:rsidRP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>1-37</w:t>
            </w:r>
            <w:r w:rsidR="0051541B" w:rsidRPr="00090AE7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ընդգրկվում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E42E4">
              <w:rPr>
                <w:rFonts w:ascii="GHEA Grapalat" w:hAnsi="GHEA Grapalat" w:cs="Sylfaen"/>
                <w:sz w:val="24"/>
                <w:szCs w:val="24"/>
                <w:lang w:val="hy-AM"/>
              </w:rPr>
              <w:t>կրտսեր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պաշտոնների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խմբի</w:t>
            </w:r>
            <w:r w:rsidR="00EE42E4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</w:t>
            </w:r>
            <w:r w:rsidR="0051541B"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ենթախմբում</w:t>
            </w:r>
            <w:r w:rsidR="0051541B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։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«Համայնքային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ազատում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Կապանի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համայնքապետարանի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քարտուղարը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):</w:t>
            </w:r>
          </w:p>
          <w:p w:rsidR="0051541B" w:rsidRPr="00C855C0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C855C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1.2. Ենթակա և հաշվետու է </w:t>
            </w:r>
          </w:p>
          <w:p w:rsidR="0051541B" w:rsidRPr="00C855C0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նմիջականորեն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հաշվետու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4CD3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B4CD3" w:rsidRPr="006D5F05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Փոխարինող պաշտոնի կամ պաշտոնների անվանումները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մեկը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կադրերի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ռեզերվում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անձնագրի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բավարարող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անհնարինության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ժամկետներում</w:t>
            </w:r>
            <w:r w:rsidR="0051541B"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C855C0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մեկի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855C0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Pr="00C855C0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6D5F05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Աշխատավայրը</w:t>
            </w:r>
          </w:p>
          <w:p w:rsidR="0051541B" w:rsidRDefault="0051541B" w:rsidP="0051541B">
            <w:pPr>
              <w:rPr>
                <w:lang w:val="hy-AM"/>
              </w:rPr>
            </w:pPr>
            <w:r w:rsidRPr="006D5F0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Հայաստանի Հանրապետություն</w:t>
            </w:r>
            <w:r w:rsidRPr="006D5F05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, Սյունիքի մարզ, քաղաք Կապան, Արամ Մանուկյան փողոց, շենք 5ա։</w:t>
            </w: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556838" w:rsidRDefault="00556838" w:rsidP="00556838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1541B" w:rsidRDefault="0051541B" w:rsidP="00556838">
            <w:pPr>
              <w:jc w:val="center"/>
              <w:rPr>
                <w:lang w:val="hy-AM"/>
              </w:rPr>
            </w:pPr>
            <w:r w:rsidRPr="00090AE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2.</w:t>
            </w:r>
            <w:r w:rsidR="005B4CD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ՊԱՇՏՈՆԻ ԲՆՈՒԹԱԳԻՐԸ</w:t>
            </w:r>
          </w:p>
        </w:tc>
      </w:tr>
      <w:tr w:rsidR="0051541B" w:rsidRPr="00936359" w:rsidTr="005E1D0B">
        <w:trPr>
          <w:trHeight w:val="350"/>
        </w:trPr>
        <w:tc>
          <w:tcPr>
            <w:tcW w:w="9990" w:type="dxa"/>
          </w:tcPr>
          <w:p w:rsidR="00EE42E4" w:rsidRPr="005E1D0B" w:rsidRDefault="005B4CD3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EE42E4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կատարում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հանձնարարությունները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ժամանակին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պատշաճ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E42E4" w:rsidRPr="005E1D0B">
              <w:rPr>
                <w:rFonts w:ascii="GHEA Grapalat" w:hAnsi="GHEA Grapalat" w:cs="Sylfaen"/>
                <w:sz w:val="24"/>
                <w:szCs w:val="24"/>
              </w:rPr>
              <w:t>որակով</w:t>
            </w:r>
            <w:proofErr w:type="spellEnd"/>
            <w:r w:rsidR="00EE42E4" w:rsidRPr="005E1D0B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ապահովում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փաստաթղթային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շրջանառությունը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լրացնում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փաստաթղթերը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հետևում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հանձնարարականների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ժամկետներում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ընթացքին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որոնց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արդյունքների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զեկուցում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4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իր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լիազորությունների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սահմաններում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անհրաժեշտության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իր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ծրագրերը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նաև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միջնորդագրեր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զեկուցագրեր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այլ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իրականացնում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քաղաքացիների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հերթագրում</w:t>
            </w:r>
            <w:proofErr w:type="spellEnd"/>
            <w:r w:rsidRPr="005E1D0B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մոտ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ընդունելության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.  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հանձնարարությամբ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մասնակցում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E42E4" w:rsidRPr="005E1D0B" w:rsidRDefault="00EE42E4" w:rsidP="00EE42E4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հանձնարարությամբ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ուսումնասիրում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դիմումներում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բարձրացված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հարցերը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օրենսդրությամբ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ժամկետներում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  <w:r w:rsidRPr="005E1D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E1D0B">
              <w:rPr>
                <w:rFonts w:ascii="GHEA Grapalat" w:hAnsi="GHEA Grapalat" w:cs="Sylfaen"/>
                <w:sz w:val="24"/>
                <w:szCs w:val="24"/>
              </w:rPr>
              <w:t>պատասխան</w:t>
            </w:r>
            <w:proofErr w:type="spellEnd"/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>8/</w:t>
            </w:r>
            <w:r w:rsid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առաջարկներ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ենթակայության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արտադպրոցական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կազմակերպությունների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երաժշտական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արվեստի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գեղարվեստի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դպրոցների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/ 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բարելավման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EE42E4" w:rsidRPr="005E1D0B" w:rsidRDefault="00EE42E4" w:rsidP="00EE42E4">
            <w:pPr>
              <w:pStyle w:val="a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9/</w:t>
            </w:r>
            <w:r w:rsid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ստուգայցեր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ենթակայության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արտադպրոցական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ուսումնական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կազմակերպություններ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կանոնադրությամբ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ընթացքը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ուսումնասիրելու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160D4A" w:rsidRPr="005E1D0B" w:rsidRDefault="005E1D0B" w:rsidP="00160D4A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ցուցաբերում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արտադպրոցական ուսումնական հաստատություններին, թանգարաններին,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ակումբներին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գրադարաններին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կազմման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հարցում:</w:t>
            </w:r>
          </w:p>
          <w:p w:rsidR="00160D4A" w:rsidRPr="005E1D0B" w:rsidRDefault="005E1D0B" w:rsidP="00160D4A">
            <w:pPr>
              <w:pStyle w:val="a3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11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</w:t>
            </w:r>
            <w:r w:rsidR="00C17D2F">
              <w:rPr>
                <w:rFonts w:ascii="GHEA Grapalat" w:hAnsi="GHEA Grapalat" w:cs="Sylfaen"/>
                <w:sz w:val="24"/>
                <w:szCs w:val="24"/>
                <w:lang w:val="hy-AM"/>
              </w:rPr>
              <w:t>յ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թի բնագավառում գրանցված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հաջողություններն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 նորությունները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:rsidR="00160D4A" w:rsidRPr="005E1D0B" w:rsidRDefault="005E1D0B" w:rsidP="00160D4A">
            <w:pPr>
              <w:pStyle w:val="a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12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առաջավոր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մանկավարժական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փորձը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ընդհանրացնում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այն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երաժշտական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դպրոցների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մանկավարժներին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հաղորդակից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դարձնելով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ուսուցման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առաջավոր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տեխնոլոգիաներին:</w:t>
            </w:r>
          </w:p>
          <w:p w:rsidR="00160D4A" w:rsidRPr="005E1D0B" w:rsidRDefault="005E1D0B" w:rsidP="00160D4A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13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ենթակայության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մշակութային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հիմնարկների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գեղագիտական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դաստիարակության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խմբակների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մշակմանը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ցուցաբերում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0D4A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</w:t>
            </w:r>
          </w:p>
          <w:p w:rsidR="00160D4A" w:rsidRPr="005E1D0B" w:rsidRDefault="005E1D0B" w:rsidP="00160D4A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E1D0B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="00160D4A" w:rsidRPr="005E1D0B">
              <w:rPr>
                <w:rFonts w:ascii="GHEA Grapalat" w:hAnsi="GHEA Grapalat"/>
                <w:sz w:val="24"/>
                <w:szCs w:val="24"/>
                <w:lang w:val="hy-AM"/>
              </w:rPr>
              <w:t>/ուսումնասիրում է համայնքի արտադպրոցական ուսումնական հաստատությունների տարիֆիկացիոն ցուցակների  համապատասխանությունը համայնքի ավագանու կողմից հաստատված հաստիքացուցակներին և հայտնաբերված անճշտությունների մասին հայտնում բաժնի պետին:</w:t>
            </w:r>
          </w:p>
          <w:p w:rsidR="0051541B" w:rsidRPr="005E1D0B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E1D0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15</w:t>
            </w:r>
            <w:r w:rsidR="006F35B7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անձնագրով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5E1D0B" w:rsidRDefault="00174D4C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5E1D0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E1D0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16</w:t>
            </w:r>
            <w:r w:rsidR="005B4CD3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o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րենքով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իրավունքներ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կրում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այդ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E1D0B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պարտականություններ</w:t>
            </w:r>
            <w:r w:rsidR="0051541B" w:rsidRPr="005E1D0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56838" w:rsidRDefault="00556838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56838" w:rsidRPr="0051541B" w:rsidRDefault="00556838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541B" w:rsidTr="00556838">
        <w:trPr>
          <w:trHeight w:val="31"/>
        </w:trPr>
        <w:tc>
          <w:tcPr>
            <w:tcW w:w="9990" w:type="dxa"/>
          </w:tcPr>
          <w:p w:rsidR="0051541B" w:rsidRDefault="0051541B" w:rsidP="005B4CD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lastRenderedPageBreak/>
              <w:t>3</w:t>
            </w:r>
            <w:r w:rsidRPr="00090A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  <w:r w:rsidRPr="006D5F0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ՇՐՋԱՆԱԿԸ</w:t>
            </w:r>
          </w:p>
        </w:tc>
      </w:tr>
      <w:tr w:rsidR="0051541B" w:rsidRPr="00936359" w:rsidTr="00556838">
        <w:trPr>
          <w:trHeight w:val="31"/>
        </w:trPr>
        <w:tc>
          <w:tcPr>
            <w:tcW w:w="9990" w:type="dxa"/>
          </w:tcPr>
          <w:p w:rsidR="0051541B" w:rsidRPr="005B4CD3" w:rsidRDefault="0051541B" w:rsidP="005B4CD3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 Աշխատանքի կազմակերպման և ղեկավարման պատասխանատվությունը</w:t>
            </w:r>
          </w:p>
          <w:p w:rsidR="00A27C54" w:rsidRPr="00A27C54" w:rsidRDefault="00A27C54" w:rsidP="00A27C5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ծրագրման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համակարգման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ղեկավարման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վերահսկման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27C54" w:rsidRPr="00A27C54" w:rsidRDefault="00A27C54" w:rsidP="00A27C5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27C54" w:rsidRPr="00A27C54" w:rsidRDefault="00A27C54" w:rsidP="00A27C54">
            <w:pPr>
              <w:spacing w:before="80" w:after="8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պատասխանատվություն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կրում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չկատարելու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կատարելու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լիազորությունները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վերազանցելու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համար։</w:t>
            </w:r>
          </w:p>
          <w:p w:rsidR="0051541B" w:rsidRPr="004D07AD" w:rsidRDefault="0051541B" w:rsidP="00A27C54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Որոշումներ կայացնելու լիազորությունները</w:t>
            </w:r>
          </w:p>
          <w:p w:rsidR="0051541B" w:rsidRPr="004D07AD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ասնակցում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հիմնախնդիրների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որոշումների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5B4CD3" w:rsidRDefault="0051541B" w:rsidP="005B4CD3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Շ</w:t>
            </w:r>
            <w:r w:rsidR="005B4CD3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փումները և ներկայացուցչությունը</w:t>
            </w:r>
          </w:p>
          <w:p w:rsidR="00A27C54" w:rsidRPr="00A27C54" w:rsidRDefault="00A27C54" w:rsidP="00A27C5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ներսում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բաժինների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27C54" w:rsidRPr="00A27C54" w:rsidRDefault="00A27C54" w:rsidP="00A27C5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աշխատակազմից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դուրս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27C54" w:rsidRPr="00A27C54" w:rsidRDefault="00A27C54" w:rsidP="00A27C54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աշխատակազմից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դուրս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որպես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գալու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7C54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Pr="00A27C5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4D07AD" w:rsidRDefault="0051541B" w:rsidP="0051541B">
            <w:pPr>
              <w:spacing w:before="80" w:after="8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D07AD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Խնդիրների բարդությունը և դրանց լուծումը</w:t>
            </w:r>
          </w:p>
          <w:p w:rsidR="0051541B" w:rsidRDefault="005B4CD3" w:rsidP="0051541B">
            <w:pPr>
              <w:rPr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գնահատմանը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ստեղծագործական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այլընտրանքային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4D07AD">
              <w:rPr>
                <w:rFonts w:ascii="GHEA Grapalat" w:hAnsi="GHEA Grapalat" w:cs="Sylfaen"/>
                <w:sz w:val="24"/>
                <w:szCs w:val="24"/>
                <w:lang w:val="hy-AM"/>
              </w:rPr>
              <w:t>լուծումներին</w:t>
            </w:r>
            <w:r w:rsidR="0051541B" w:rsidRPr="004D07AD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51541B" w:rsidTr="00556838">
        <w:trPr>
          <w:trHeight w:val="115"/>
        </w:trPr>
        <w:tc>
          <w:tcPr>
            <w:tcW w:w="9990" w:type="dxa"/>
          </w:tcPr>
          <w:p w:rsidR="0051541B" w:rsidRDefault="0051541B" w:rsidP="005B4CD3">
            <w:pPr>
              <w:tabs>
                <w:tab w:val="left" w:pos="612"/>
              </w:tabs>
              <w:spacing w:after="8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51541B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b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1541B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Պ</w:t>
            </w:r>
            <w:r w:rsidR="005B4CD3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ԱՇՏՈՆԻՆ ՆԵՐԿԱՅԱՑՎՈՂ ՊԱՀԱՆՋՆԵՐԸ</w:t>
            </w:r>
          </w:p>
          <w:p w:rsidR="00556838" w:rsidRPr="005B4CD3" w:rsidRDefault="00556838" w:rsidP="005B4CD3">
            <w:pPr>
              <w:tabs>
                <w:tab w:val="left" w:pos="612"/>
              </w:tabs>
              <w:spacing w:after="8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1541B" w:rsidRPr="00936359" w:rsidTr="00254D87">
        <w:trPr>
          <w:trHeight w:val="5057"/>
        </w:trPr>
        <w:tc>
          <w:tcPr>
            <w:tcW w:w="9990" w:type="dxa"/>
          </w:tcPr>
          <w:p w:rsidR="00A27C54" w:rsidRDefault="0051541B" w:rsidP="00A27C54">
            <w:pPr>
              <w:pStyle w:val="a3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27C54" w:rsidRPr="00A27C54">
              <w:rPr>
                <w:rFonts w:ascii="GHEA Grapalat" w:hAnsi="GHEA Grapalat" w:cs="Sylfaen"/>
                <w:sz w:val="24"/>
                <w:szCs w:val="24"/>
              </w:rPr>
              <w:t>ունի</w:t>
            </w:r>
            <w:proofErr w:type="spellEnd"/>
            <w:r w:rsidR="00A27C54" w:rsidRPr="00A27C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7C54" w:rsidRPr="00A27C54">
              <w:rPr>
                <w:rFonts w:ascii="GHEA Grapalat" w:hAnsi="GHEA Grapalat" w:cs="Sylfaen"/>
                <w:sz w:val="24"/>
                <w:szCs w:val="24"/>
              </w:rPr>
              <w:t>առնվազն</w:t>
            </w:r>
            <w:proofErr w:type="spellEnd"/>
            <w:r w:rsidR="00A27C54" w:rsidRPr="00A27C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7C54" w:rsidRPr="00A27C54">
              <w:rPr>
                <w:rFonts w:ascii="GHEA Grapalat" w:hAnsi="GHEA Grapalat" w:cs="Sylfaen"/>
                <w:sz w:val="24"/>
                <w:szCs w:val="24"/>
              </w:rPr>
              <w:t>միջնակարգ</w:t>
            </w:r>
            <w:proofErr w:type="spellEnd"/>
            <w:r w:rsidR="00A27C54" w:rsidRPr="00A27C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7C54" w:rsidRPr="00A27C54">
              <w:rPr>
                <w:rFonts w:ascii="GHEA Grapalat" w:hAnsi="GHEA Grapalat" w:cs="Sylfaen"/>
                <w:sz w:val="24"/>
                <w:szCs w:val="24"/>
              </w:rPr>
              <w:t>կրթություն</w:t>
            </w:r>
            <w:proofErr w:type="spellEnd"/>
            <w:r w:rsidR="00A27C54" w:rsidRPr="00A27C54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51541B" w:rsidRPr="006B417D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6B41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2 ունի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«Համայնքային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մասին»,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«Տեղական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ինքնակառավարման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«Նորմատիվ իրավական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«Հանրային ծառայության մասին»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6B417D"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B417D"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</w:t>
            </w:r>
            <w:r w:rsidR="00A27C54" w:rsidRPr="00254D87">
              <w:rPr>
                <w:rFonts w:ascii="GHEA Grapalat" w:hAnsi="GHEA Grapalat" w:cs="Sylfaen"/>
                <w:sz w:val="24"/>
                <w:szCs w:val="24"/>
              </w:rPr>
              <w:t>«</w:t>
            </w:r>
            <w:r w:rsidR="00A27C54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Մշակութային</w:t>
            </w:r>
            <w:r w:rsidR="00A27C54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7C54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="00A27C54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7C54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հիմունքների</w:t>
            </w:r>
            <w:r w:rsidR="00A27C54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7C54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="00A27C54" w:rsidRPr="00254D8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 w:eastAsia="ru-RU"/>
              </w:rPr>
              <w:t>«Գրադարանների և գրադարանային գործի մասին</w:t>
            </w:r>
            <w:r w:rsidR="00254D87" w:rsidRPr="00254D87">
              <w:rPr>
                <w:rFonts w:ascii="GHEA Grapalat" w:hAnsi="GHEA Grapalat"/>
                <w:sz w:val="20"/>
                <w:szCs w:val="20"/>
                <w:lang w:val="hy-AM" w:eastAsia="ru-RU"/>
              </w:rPr>
              <w:t>»</w:t>
            </w:r>
            <w:r w:rsidR="00254D8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, </w:t>
            </w:r>
            <w:r w:rsidR="00254D87">
              <w:rPr>
                <w:rFonts w:ascii="GHEA Grapalat" w:hAnsi="GHEA Grapalat"/>
                <w:sz w:val="24"/>
                <w:szCs w:val="24"/>
                <w:lang w:val="hy-AM" w:eastAsia="ru-RU"/>
              </w:rPr>
              <w:t>«Կրթության մասին</w:t>
            </w:r>
            <w:r w:rsidR="00254D87">
              <w:rPr>
                <w:rFonts w:ascii="GHEA Grapalat" w:hAnsi="GHEA Grapalat"/>
                <w:sz w:val="20"/>
                <w:szCs w:val="20"/>
                <w:lang w:val="hy-AM" w:eastAsia="ru-RU"/>
              </w:rPr>
              <w:t>»</w:t>
            </w:r>
            <w:r w:rsidR="00254D87" w:rsidRPr="00504897">
              <w:rPr>
                <w:rFonts w:ascii="GHEA Grapalat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="006B417D"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իմացություն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տրամաբանելու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տարբեր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իրավիճակներում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կողմնորոշվելու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417D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Pr="006B41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տեղեկատվությանը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համակարգչով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ժամանակակից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աշխատելու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սոցիալական մեդիայի տիրապետում. </w:t>
            </w:r>
          </w:p>
          <w:p w:rsidR="0051541B" w:rsidRPr="0051541B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1541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ազատ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կարդում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կարող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բացատրվել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օտար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լեզվի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1541B">
              <w:rPr>
                <w:rFonts w:ascii="GHEA Grapalat" w:hAnsi="GHEA Grapalat" w:cs="Sylfaen"/>
                <w:sz w:val="24"/>
                <w:szCs w:val="24"/>
                <w:lang w:val="hy-AM"/>
              </w:rPr>
              <w:t>լեզուների</w:t>
            </w:r>
            <w:r w:rsidRPr="0051541B">
              <w:rPr>
                <w:rFonts w:ascii="GHEA Grapalat" w:hAnsi="GHEA Grapalat"/>
                <w:sz w:val="24"/>
                <w:szCs w:val="24"/>
                <w:lang w:val="hy-AM"/>
              </w:rPr>
              <w:t>)։</w:t>
            </w:r>
          </w:p>
          <w:p w:rsidR="0051541B" w:rsidRDefault="0051541B">
            <w:pPr>
              <w:rPr>
                <w:lang w:val="hy-AM"/>
              </w:rPr>
            </w:pPr>
          </w:p>
        </w:tc>
      </w:tr>
      <w:tr w:rsidR="0051541B" w:rsidTr="00254D87">
        <w:trPr>
          <w:trHeight w:val="1448"/>
        </w:trPr>
        <w:tc>
          <w:tcPr>
            <w:tcW w:w="9990" w:type="dxa"/>
          </w:tcPr>
          <w:p w:rsidR="00254D87" w:rsidRDefault="00254D87" w:rsidP="005B4CD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:rsidR="0051541B" w:rsidRDefault="005B4CD3" w:rsidP="005B4CD3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5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․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ՀԱՄԱՅՆՔԱՅԻՆ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ԾԱՌԱՅՈՒԹՅԱՆ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ԴԱՍԱՅԻՆ</w:t>
            </w:r>
            <w:r w:rsidRPr="006D095D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6D09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</w:tc>
      </w:tr>
      <w:tr w:rsidR="0051541B" w:rsidTr="00254D87">
        <w:trPr>
          <w:trHeight w:val="1160"/>
        </w:trPr>
        <w:tc>
          <w:tcPr>
            <w:tcW w:w="9990" w:type="dxa"/>
          </w:tcPr>
          <w:p w:rsidR="00254D87" w:rsidRPr="00254D87" w:rsidRDefault="00174D4C" w:rsidP="00254D87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Օրենքով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շնորհվում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4D4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Pr="00174D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դասի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կրտսեր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ծառայողի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դասային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4D87" w:rsidRPr="00254D87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</w:t>
            </w:r>
            <w:r w:rsidR="00254D87" w:rsidRPr="00254D8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254D87" w:rsidRPr="00254D8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ինչպես նաև ավելի բարձր` Հայաստանի Հանրապետության</w:t>
            </w:r>
            <w:r w:rsidR="00254D87" w:rsidRPr="00254D87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="00254D87" w:rsidRPr="00254D8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</w:t>
            </w:r>
            <w:r w:rsidR="00254D87" w:rsidRPr="00254D87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="00254D87" w:rsidRPr="00254D8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ծառայության</w:t>
            </w:r>
            <w:r w:rsidR="00254D87" w:rsidRPr="00254D87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="00254D87" w:rsidRPr="00254D8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3-րդ դասի առաջատար ծառայողի դասային աստիճան:</w:t>
            </w:r>
          </w:p>
          <w:p w:rsidR="0051541B" w:rsidRDefault="0051541B">
            <w:pPr>
              <w:rPr>
                <w:lang w:val="hy-AM"/>
              </w:rPr>
            </w:pPr>
          </w:p>
        </w:tc>
      </w:tr>
    </w:tbl>
    <w:p w:rsidR="0051541B" w:rsidRDefault="0051541B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Default="00174D4C">
      <w:pPr>
        <w:rPr>
          <w:lang w:val="hy-AM"/>
        </w:rPr>
      </w:pPr>
    </w:p>
    <w:p w:rsidR="00174D4C" w:rsidRPr="00174D4C" w:rsidRDefault="00174D4C" w:rsidP="00174D4C">
      <w:pPr>
        <w:pStyle w:val="a3"/>
        <w:jc w:val="center"/>
        <w:rPr>
          <w:rFonts w:ascii="GHEA Grapalat" w:hAnsi="GHEA Grapalat"/>
          <w:sz w:val="24"/>
          <w:szCs w:val="24"/>
        </w:rPr>
      </w:pP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Համայնքի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ղեկավար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                      </w:t>
      </w:r>
      <w:r w:rsidR="006B417D">
        <w:rPr>
          <w:rFonts w:ascii="GHEA Grapalat" w:hAnsi="GHEA Grapalat"/>
          <w:b/>
          <w:i/>
          <w:sz w:val="24"/>
          <w:szCs w:val="24"/>
          <w:lang w:val="hy-AM"/>
        </w:rPr>
        <w:t xml:space="preserve">        </w:t>
      </w:r>
      <w:r w:rsidRPr="00174D4C">
        <w:rPr>
          <w:rFonts w:ascii="GHEA Grapalat" w:hAnsi="GHEA Grapalat"/>
          <w:b/>
          <w:i/>
          <w:sz w:val="24"/>
          <w:szCs w:val="24"/>
        </w:rPr>
        <w:t xml:space="preserve">       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Գևորգ</w:t>
      </w:r>
      <w:proofErr w:type="spellEnd"/>
      <w:r w:rsidRPr="00174D4C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174D4C">
        <w:rPr>
          <w:rFonts w:ascii="GHEA Grapalat" w:hAnsi="GHEA Grapalat"/>
          <w:b/>
          <w:i/>
          <w:sz w:val="24"/>
          <w:szCs w:val="24"/>
        </w:rPr>
        <w:t>Փարսյան</w:t>
      </w:r>
      <w:proofErr w:type="spellEnd"/>
    </w:p>
    <w:p w:rsidR="00174D4C" w:rsidRPr="00174D4C" w:rsidRDefault="00174D4C">
      <w:pPr>
        <w:rPr>
          <w:sz w:val="24"/>
          <w:szCs w:val="24"/>
          <w:lang w:val="hy-AM"/>
        </w:rPr>
      </w:pPr>
    </w:p>
    <w:sectPr w:rsidR="00174D4C" w:rsidRPr="00174D4C" w:rsidSect="00254D87">
      <w:pgSz w:w="11906" w:h="16838"/>
      <w:pgMar w:top="450" w:right="746" w:bottom="1134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3"/>
    <w:rsid w:val="00160D4A"/>
    <w:rsid w:val="00174D4C"/>
    <w:rsid w:val="00230C11"/>
    <w:rsid w:val="00254D87"/>
    <w:rsid w:val="004756C3"/>
    <w:rsid w:val="0051541B"/>
    <w:rsid w:val="0053365F"/>
    <w:rsid w:val="00535A31"/>
    <w:rsid w:val="00556838"/>
    <w:rsid w:val="005B4CD3"/>
    <w:rsid w:val="005E1D0B"/>
    <w:rsid w:val="006B417D"/>
    <w:rsid w:val="006F35B7"/>
    <w:rsid w:val="00936359"/>
    <w:rsid w:val="00A27C54"/>
    <w:rsid w:val="00B15079"/>
    <w:rsid w:val="00C17D2F"/>
    <w:rsid w:val="00D87332"/>
    <w:rsid w:val="00E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B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4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51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B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4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51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2025-01-22T05:53:00Z</cp:lastPrinted>
  <dcterms:created xsi:type="dcterms:W3CDTF">2024-01-29T10:14:00Z</dcterms:created>
  <dcterms:modified xsi:type="dcterms:W3CDTF">2025-01-22T05:55:00Z</dcterms:modified>
</cp:coreProperties>
</file>